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DF0244" w:rsidRPr="00FA0E33" w:rsidTr="00DF0244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DF0244" w:rsidRPr="00FA0E33" w:rsidRDefault="000E43CE" w:rsidP="004A3633">
            <w:pPr>
              <w:keepNext/>
              <w:keepLines/>
              <w:spacing w:before="120"/>
              <w:ind w:firstLine="0"/>
              <w:jc w:val="center"/>
              <w:outlineLvl w:val="0"/>
              <w:rPr>
                <w:b/>
                <w:szCs w:val="28"/>
              </w:rPr>
            </w:pPr>
            <w:r w:rsidRPr="00FA0E33">
              <w:rPr>
                <w:szCs w:val="28"/>
              </w:rPr>
              <w:t>ИП Переверзева Н.В.</w:t>
            </w:r>
          </w:p>
          <w:p w:rsidR="0017771D" w:rsidRPr="00FA0E33" w:rsidRDefault="0017771D" w:rsidP="004A3633">
            <w:pPr>
              <w:keepNext/>
              <w:keepLines/>
              <w:spacing w:before="120"/>
              <w:ind w:firstLine="0"/>
              <w:jc w:val="center"/>
              <w:outlineLvl w:val="0"/>
              <w:rPr>
                <w:szCs w:val="28"/>
              </w:rPr>
            </w:pPr>
          </w:p>
          <w:p w:rsidR="00DF0244" w:rsidRPr="00FA0E33" w:rsidRDefault="00DF0244" w:rsidP="00DF0244">
            <w:pPr>
              <w:keepNext/>
              <w:keepLines/>
              <w:ind w:firstLine="0"/>
              <w:jc w:val="right"/>
              <w:outlineLvl w:val="0"/>
              <w:rPr>
                <w:szCs w:val="28"/>
              </w:rPr>
            </w:pPr>
          </w:p>
          <w:p w:rsidR="004A3633" w:rsidRPr="00FA0E33" w:rsidRDefault="004A3633" w:rsidP="00DF0244">
            <w:pPr>
              <w:keepNext/>
              <w:keepLines/>
              <w:ind w:firstLine="0"/>
              <w:jc w:val="right"/>
              <w:outlineLvl w:val="0"/>
              <w:rPr>
                <w:szCs w:val="28"/>
              </w:rPr>
            </w:pPr>
          </w:p>
          <w:p w:rsidR="00DF0244" w:rsidRPr="00FA0E33" w:rsidRDefault="00E525B0" w:rsidP="00DF0244">
            <w:pPr>
              <w:keepNext/>
              <w:keepLines/>
              <w:ind w:firstLine="0"/>
              <w:jc w:val="right"/>
              <w:outlineLvl w:val="0"/>
              <w:rPr>
                <w:szCs w:val="28"/>
              </w:rPr>
            </w:pPr>
            <w:r w:rsidRPr="00FA0E33">
              <w:rPr>
                <w:szCs w:val="28"/>
              </w:rPr>
              <w:t xml:space="preserve">Договор </w:t>
            </w:r>
            <w:r w:rsidR="000E43CE" w:rsidRPr="00FA0E33">
              <w:rPr>
                <w:szCs w:val="28"/>
              </w:rPr>
              <w:t>№03ПП/ПМТ-17</w:t>
            </w:r>
          </w:p>
          <w:p w:rsidR="00E525B0" w:rsidRPr="00FA0E33" w:rsidRDefault="00E525B0" w:rsidP="00DF0244">
            <w:pPr>
              <w:keepNext/>
              <w:keepLines/>
              <w:ind w:firstLine="0"/>
              <w:jc w:val="right"/>
              <w:outlineLvl w:val="0"/>
              <w:rPr>
                <w:szCs w:val="28"/>
              </w:rPr>
            </w:pPr>
          </w:p>
          <w:p w:rsidR="004A3633" w:rsidRPr="00FA0E33" w:rsidRDefault="004A3633" w:rsidP="00DF0244">
            <w:pPr>
              <w:keepNext/>
              <w:keepLines/>
              <w:ind w:firstLine="0"/>
              <w:jc w:val="right"/>
              <w:outlineLvl w:val="0"/>
              <w:rPr>
                <w:szCs w:val="28"/>
              </w:rPr>
            </w:pPr>
          </w:p>
          <w:p w:rsidR="00DF0244" w:rsidRPr="00FA0E33" w:rsidRDefault="000E43CE" w:rsidP="00DF0244">
            <w:pPr>
              <w:keepNext/>
              <w:keepLines/>
              <w:ind w:firstLine="0"/>
              <w:jc w:val="center"/>
              <w:outlineLvl w:val="0"/>
              <w:rPr>
                <w:szCs w:val="28"/>
              </w:rPr>
            </w:pPr>
            <w:r w:rsidRPr="00FA0E33">
              <w:rPr>
                <w:b/>
                <w:caps/>
                <w:sz w:val="40"/>
                <w:szCs w:val="40"/>
              </w:rPr>
              <w:t>Проект планировки и проект межевания территории северо-западной части планировочного района "Карьерный" в г. Березовском Свердловской области, расположенной между границей города Березовского - а</w:t>
            </w:r>
            <w:r w:rsidR="00306505" w:rsidRPr="00FA0E33">
              <w:rPr>
                <w:b/>
                <w:caps/>
                <w:sz w:val="40"/>
                <w:szCs w:val="40"/>
              </w:rPr>
              <w:t>в</w:t>
            </w:r>
            <w:r w:rsidRPr="00FA0E33">
              <w:rPr>
                <w:b/>
                <w:caps/>
                <w:sz w:val="40"/>
                <w:szCs w:val="40"/>
              </w:rPr>
              <w:t>тодорогой "г.Березовский - п. Сарапулка" - магистральной улицей районного значения в жилом районе "Карьерный"</w:t>
            </w:r>
          </w:p>
          <w:p w:rsidR="00F0497D" w:rsidRPr="00FA0E33" w:rsidRDefault="00F0497D" w:rsidP="00DF0244">
            <w:pPr>
              <w:keepNext/>
              <w:keepLines/>
              <w:ind w:firstLine="0"/>
              <w:jc w:val="center"/>
              <w:outlineLvl w:val="0"/>
              <w:rPr>
                <w:szCs w:val="28"/>
              </w:rPr>
            </w:pPr>
          </w:p>
          <w:p w:rsidR="00F0497D" w:rsidRPr="00FA0E33" w:rsidRDefault="00F0497D" w:rsidP="00DF0244">
            <w:pPr>
              <w:keepNext/>
              <w:keepLines/>
              <w:ind w:firstLine="0"/>
              <w:jc w:val="center"/>
              <w:outlineLvl w:val="0"/>
              <w:rPr>
                <w:szCs w:val="28"/>
              </w:rPr>
            </w:pPr>
          </w:p>
          <w:p w:rsidR="00F0497D" w:rsidRPr="00FA0E33" w:rsidRDefault="00F0497D" w:rsidP="00F0497D">
            <w:pPr>
              <w:jc w:val="center"/>
              <w:rPr>
                <w:b/>
                <w:sz w:val="32"/>
                <w:szCs w:val="32"/>
              </w:rPr>
            </w:pPr>
            <w:r w:rsidRPr="00FA0E33">
              <w:rPr>
                <w:b/>
                <w:sz w:val="32"/>
                <w:szCs w:val="32"/>
              </w:rPr>
              <w:t xml:space="preserve">ТОМ </w:t>
            </w:r>
            <w:r w:rsidR="00B907E2" w:rsidRPr="00FA0E33">
              <w:rPr>
                <w:b/>
                <w:sz w:val="32"/>
                <w:szCs w:val="32"/>
              </w:rPr>
              <w:t>1</w:t>
            </w:r>
            <w:r w:rsidRPr="00FA0E33">
              <w:rPr>
                <w:b/>
                <w:sz w:val="32"/>
                <w:szCs w:val="32"/>
              </w:rPr>
              <w:t xml:space="preserve">. </w:t>
            </w:r>
            <w:r w:rsidR="00B907E2" w:rsidRPr="00FA0E33">
              <w:rPr>
                <w:b/>
                <w:sz w:val="32"/>
                <w:szCs w:val="32"/>
              </w:rPr>
              <w:t>ПОЛОЖЕНИЯ О ХАРАКТЕРИСТИКАХ ПЛАНИРУЕМОГО РАЗВИТИЯ ТЕРРИТОРИИ</w:t>
            </w:r>
          </w:p>
          <w:p w:rsidR="00DF0244" w:rsidRPr="00FA0E33" w:rsidRDefault="00DF0244" w:rsidP="00DF0244">
            <w:pPr>
              <w:jc w:val="center"/>
              <w:rPr>
                <w:b/>
                <w:sz w:val="32"/>
              </w:rPr>
            </w:pPr>
          </w:p>
          <w:p w:rsidR="00F0497D" w:rsidRPr="00FA0E33" w:rsidRDefault="00F0497D" w:rsidP="00DF0244">
            <w:pPr>
              <w:jc w:val="center"/>
              <w:rPr>
                <w:b/>
                <w:sz w:val="32"/>
              </w:rPr>
            </w:pPr>
          </w:p>
          <w:p w:rsidR="00F0497D" w:rsidRPr="00FA0E33" w:rsidRDefault="00F0497D" w:rsidP="00DF0244">
            <w:pPr>
              <w:jc w:val="center"/>
              <w:rPr>
                <w:b/>
                <w:sz w:val="32"/>
              </w:rPr>
            </w:pPr>
          </w:p>
          <w:p w:rsidR="00BE771B" w:rsidRPr="00FA0E33" w:rsidRDefault="000E43CE" w:rsidP="00E525B0">
            <w:pPr>
              <w:ind w:firstLine="0"/>
              <w:jc w:val="center"/>
              <w:rPr>
                <w:b/>
                <w:sz w:val="40"/>
                <w:szCs w:val="40"/>
              </w:rPr>
            </w:pPr>
            <w:r w:rsidRPr="00FA0E33">
              <w:rPr>
                <w:b/>
                <w:sz w:val="40"/>
                <w:szCs w:val="40"/>
              </w:rPr>
              <w:t>Д №03ПП/ПМТ-17</w:t>
            </w:r>
          </w:p>
          <w:p w:rsidR="00857198" w:rsidRPr="00FA0E33" w:rsidRDefault="00857198" w:rsidP="00E525B0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857198" w:rsidRPr="00FA0E33" w:rsidRDefault="00857198" w:rsidP="00E525B0">
            <w:pPr>
              <w:ind w:firstLine="0"/>
              <w:jc w:val="center"/>
              <w:rPr>
                <w:b/>
                <w:sz w:val="40"/>
                <w:szCs w:val="40"/>
              </w:rPr>
            </w:pPr>
          </w:p>
          <w:p w:rsidR="00DF0244" w:rsidRPr="00FA0E33" w:rsidRDefault="00DF0244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E525B0" w:rsidRPr="00FA0E33" w:rsidRDefault="00E525B0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17771D" w:rsidRPr="00FA0E33" w:rsidRDefault="0017771D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E525B0" w:rsidRPr="00FA0E33" w:rsidRDefault="00E525B0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0E43CE" w:rsidRPr="00FA0E33" w:rsidRDefault="000E43CE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972802" w:rsidRPr="00FA0E33" w:rsidRDefault="00972802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0E43CE" w:rsidRPr="00FA0E33" w:rsidRDefault="000E43CE" w:rsidP="00DF0244">
            <w:pPr>
              <w:jc w:val="center"/>
              <w:rPr>
                <w:b/>
                <w:sz w:val="40"/>
                <w:szCs w:val="40"/>
              </w:rPr>
            </w:pPr>
          </w:p>
          <w:p w:rsidR="00DF0244" w:rsidRPr="00FA0E33" w:rsidRDefault="00DF0244" w:rsidP="00037595">
            <w:pPr>
              <w:keepNext/>
              <w:keepLines/>
              <w:ind w:firstLine="0"/>
              <w:jc w:val="center"/>
              <w:outlineLvl w:val="0"/>
              <w:rPr>
                <w:szCs w:val="28"/>
              </w:rPr>
            </w:pPr>
            <w:r w:rsidRPr="00FA0E33">
              <w:rPr>
                <w:szCs w:val="28"/>
              </w:rPr>
              <w:t>Екатеринбург, 20</w:t>
            </w:r>
            <w:r w:rsidR="000E43CE" w:rsidRPr="00FA0E33">
              <w:rPr>
                <w:szCs w:val="28"/>
              </w:rPr>
              <w:t>1</w:t>
            </w:r>
            <w:r w:rsidR="00037595">
              <w:rPr>
                <w:szCs w:val="28"/>
              </w:rPr>
              <w:t>9</w:t>
            </w:r>
          </w:p>
        </w:tc>
      </w:tr>
    </w:tbl>
    <w:p w:rsidR="000F74AB" w:rsidRPr="00A80164" w:rsidRDefault="000F74AB" w:rsidP="003B7B0B">
      <w:r w:rsidRPr="00A80164">
        <w:lastRenderedPageBreak/>
        <w:t xml:space="preserve">Проект разработан авторским коллективом </w:t>
      </w:r>
      <w:r w:rsidRPr="00A80164">
        <w:br/>
        <w:t>в составе:</w:t>
      </w:r>
    </w:p>
    <w:p w:rsidR="003B7B0B" w:rsidRPr="00A80164" w:rsidRDefault="003B7B0B" w:rsidP="003B7B0B"/>
    <w:p w:rsidR="000F74AB" w:rsidRPr="00A80164" w:rsidRDefault="000F74AB" w:rsidP="000F74AB">
      <w:pPr>
        <w:tabs>
          <w:tab w:val="left" w:pos="7371"/>
        </w:tabs>
        <w:spacing w:after="120" w:line="276" w:lineRule="auto"/>
        <w:ind w:firstLine="0"/>
        <w:jc w:val="left"/>
      </w:pPr>
      <w:r w:rsidRPr="00A80164">
        <w:t>Главный градостроитель проекта</w:t>
      </w:r>
      <w:r w:rsidRPr="00A80164">
        <w:tab/>
        <w:t xml:space="preserve">Н.В. Переверзева </w:t>
      </w:r>
    </w:p>
    <w:p w:rsidR="003B7B0B" w:rsidRPr="00A80164" w:rsidRDefault="003B7B0B" w:rsidP="000F74AB">
      <w:pPr>
        <w:tabs>
          <w:tab w:val="left" w:pos="7371"/>
        </w:tabs>
        <w:spacing w:after="120" w:line="276" w:lineRule="auto"/>
        <w:ind w:firstLine="0"/>
        <w:jc w:val="left"/>
      </w:pPr>
    </w:p>
    <w:p w:rsidR="000F74AB" w:rsidRPr="00A80164" w:rsidRDefault="000F74AB" w:rsidP="000F74AB">
      <w:pPr>
        <w:tabs>
          <w:tab w:val="left" w:pos="7371"/>
        </w:tabs>
        <w:spacing w:after="120" w:line="276" w:lineRule="auto"/>
        <w:ind w:firstLine="0"/>
        <w:jc w:val="left"/>
      </w:pPr>
      <w:r w:rsidRPr="00A80164">
        <w:t>Главный градостроитель проекта</w:t>
      </w:r>
      <w:r w:rsidRPr="00A80164">
        <w:tab/>
      </w:r>
      <w:r w:rsidR="000E43CE" w:rsidRPr="00A80164">
        <w:t>Е.В.Криницына</w:t>
      </w:r>
      <w:r w:rsidRPr="00A80164">
        <w:t xml:space="preserve"> </w:t>
      </w:r>
    </w:p>
    <w:p w:rsidR="00972802" w:rsidRPr="00A80164" w:rsidRDefault="00972802" w:rsidP="00972802">
      <w:pPr>
        <w:pageBreakBefore/>
        <w:spacing w:after="100" w:afterAutospacing="1"/>
        <w:ind w:firstLine="0"/>
        <w:jc w:val="center"/>
        <w:outlineLvl w:val="0"/>
        <w:rPr>
          <w:b/>
          <w:sz w:val="36"/>
          <w:szCs w:val="36"/>
        </w:rPr>
      </w:pPr>
      <w:r w:rsidRPr="00A80164">
        <w:rPr>
          <w:b/>
          <w:sz w:val="36"/>
          <w:szCs w:val="36"/>
        </w:rPr>
        <w:lastRenderedPageBreak/>
        <w:t>Состав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4633"/>
        <w:gridCol w:w="1692"/>
        <w:gridCol w:w="1564"/>
        <w:gridCol w:w="1380"/>
      </w:tblGrid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6"/>
            </w:pPr>
            <w:r w:rsidRPr="00A80164">
              <w:t>№</w:t>
            </w:r>
          </w:p>
          <w:p w:rsidR="00972802" w:rsidRPr="00A80164" w:rsidRDefault="00972802" w:rsidP="00620231">
            <w:pPr>
              <w:pStyle w:val="af6"/>
            </w:pPr>
            <w:r w:rsidRPr="00A80164">
              <w:t>п\п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6"/>
            </w:pPr>
            <w:r w:rsidRPr="00A80164">
              <w:t>Наименование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6"/>
            </w:pPr>
            <w:r w:rsidRPr="00A80164">
              <w:t>№</w:t>
            </w:r>
          </w:p>
          <w:p w:rsidR="00972802" w:rsidRPr="00A80164" w:rsidRDefault="00972802" w:rsidP="00620231">
            <w:pPr>
              <w:pStyle w:val="af6"/>
            </w:pPr>
            <w:r w:rsidRPr="00A80164">
              <w:t>томов</w:t>
            </w:r>
          </w:p>
          <w:p w:rsidR="00972802" w:rsidRPr="00A80164" w:rsidRDefault="00972802" w:rsidP="00620231">
            <w:pPr>
              <w:pStyle w:val="af6"/>
            </w:pPr>
            <w:r w:rsidRPr="00A80164">
              <w:t>листов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6"/>
            </w:pPr>
            <w:r w:rsidRPr="00A80164">
              <w:t>кол-во листов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6"/>
            </w:pPr>
            <w:r w:rsidRPr="00A80164">
              <w:t>Гриф секр.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e"/>
            </w:pPr>
            <w:r w:rsidRPr="00A80164">
              <w:t>1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e"/>
            </w:pPr>
            <w:r w:rsidRPr="00A80164">
              <w:t>2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e"/>
            </w:pPr>
            <w:r w:rsidRPr="00A80164">
              <w:t>3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e"/>
            </w:pPr>
            <w:r w:rsidRPr="00A80164">
              <w:t>4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e"/>
            </w:pPr>
            <w:r w:rsidRPr="00A80164">
              <w:t>5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083" w:type="dxa"/>
            <w:gridSpan w:val="3"/>
          </w:tcPr>
          <w:p w:rsidR="00972802" w:rsidRPr="00A80164" w:rsidRDefault="00972802" w:rsidP="00620231">
            <w:pPr>
              <w:pStyle w:val="af6"/>
            </w:pPr>
            <w:r w:rsidRPr="00A80164">
              <w:t>Проект планировки территории</w:t>
            </w:r>
          </w:p>
          <w:p w:rsidR="00972802" w:rsidRPr="00A80164" w:rsidRDefault="00972802" w:rsidP="00620231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6"/>
            </w:pP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</w:pPr>
            <w:r w:rsidRPr="00A80164">
              <w:t>1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</w:pPr>
            <w:r w:rsidRPr="00A80164">
              <w:t>Пояснительная записка</w:t>
            </w:r>
          </w:p>
          <w:p w:rsidR="00972802" w:rsidRPr="00A80164" w:rsidRDefault="00972802" w:rsidP="00620231">
            <w:pPr>
              <w:pStyle w:val="af5"/>
            </w:pPr>
            <w:r w:rsidRPr="00A80164">
              <w:t>Том 1. Положения о характеристиках планируемого развития территории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1 кн.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</w:pPr>
            <w:r w:rsidRPr="00A80164">
              <w:t>2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 xml:space="preserve">Чертеж планировки территории, </w:t>
            </w:r>
          </w:p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1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  <w:r w:rsidRPr="00A80164">
              <w:t>1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  <w:rPr>
                <w:lang w:val="en-US"/>
              </w:rPr>
            </w:pPr>
            <w:r w:rsidRPr="00A80164">
              <w:rPr>
                <w:lang w:val="en-US"/>
              </w:rPr>
              <w:t>3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>Том 2. Пояснительная записка*</w:t>
            </w:r>
            <w:r w:rsidRPr="00A80164">
              <w:t xml:space="preserve"> 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1 кн.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  <w:rPr>
                <w:lang w:val="en-US"/>
              </w:rPr>
            </w:pPr>
            <w:r w:rsidRPr="00A80164">
              <w:rPr>
                <w:lang w:val="en-US"/>
              </w:rPr>
              <w:t>4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>Схема расположения элемента планировочной структуры, М 1:10000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2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  <w:r w:rsidRPr="00A80164">
              <w:t>1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  <w:rPr>
                <w:lang w:val="en-US"/>
              </w:rPr>
            </w:pPr>
            <w:r w:rsidRPr="00A80164">
              <w:rPr>
                <w:lang w:val="en-US"/>
              </w:rPr>
              <w:t>5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>Схема использования территории в период подготовки проекта планировки.  Схема границ зон с особыми условиями использования территории,  М 1:1000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3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  <w:r w:rsidRPr="00A80164">
              <w:t>1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</w:pPr>
            <w:r w:rsidRPr="00A80164">
              <w:t>6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>Схема организации улично-дорожной сети, схема размещения парковок и схема движения транспорта на соответствующей территории,</w:t>
            </w:r>
          </w:p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4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  <w:r w:rsidRPr="00A80164">
              <w:t>1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  <w:rPr>
                <w:lang w:val="en-US"/>
              </w:rPr>
            </w:pPr>
            <w:r w:rsidRPr="00A80164">
              <w:rPr>
                <w:lang w:val="en-US"/>
              </w:rPr>
              <w:t>7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>Схема размещения инженерных сетей и сооружений, М 1:000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5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  <w:r w:rsidRPr="00A80164">
              <w:t>1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</w:pPr>
            <w:r w:rsidRPr="00A80164">
              <w:t>8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 xml:space="preserve">Схема вертикальной планировки и инженерной подготовки территории, </w:t>
            </w:r>
          </w:p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6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  <w:r w:rsidRPr="00A80164">
              <w:t>1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</w:pPr>
            <w:r w:rsidRPr="00A80164">
              <w:t>9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 xml:space="preserve">Разбивочный чертеж красных линий, </w:t>
            </w:r>
          </w:p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>М 1:1000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7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  <w:r w:rsidRPr="00A80164">
              <w:t>1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</w:pPr>
            <w:r w:rsidRPr="00A80164">
              <w:rPr>
                <w:lang w:val="en-US"/>
              </w:rPr>
              <w:t>1</w:t>
            </w:r>
            <w:r w:rsidRPr="00A80164">
              <w:t>0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  <w:rPr>
                <w:szCs w:val="24"/>
              </w:rPr>
            </w:pPr>
            <w:r w:rsidRPr="00A80164">
              <w:rPr>
                <w:szCs w:val="24"/>
              </w:rPr>
              <w:t>Эскиз застройки территории, М 1:1000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8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  <w:r w:rsidRPr="00A80164">
              <w:t>1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ind w:firstLine="0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083" w:type="dxa"/>
            <w:gridSpan w:val="3"/>
          </w:tcPr>
          <w:p w:rsidR="00972802" w:rsidRPr="00A80164" w:rsidRDefault="00972802" w:rsidP="00620231">
            <w:pPr>
              <w:ind w:firstLine="0"/>
              <w:jc w:val="center"/>
              <w:rPr>
                <w:b/>
                <w:sz w:val="24"/>
              </w:rPr>
            </w:pPr>
            <w:r w:rsidRPr="00A80164">
              <w:rPr>
                <w:b/>
                <w:sz w:val="24"/>
              </w:rPr>
              <w:t>Проект межевания территории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</w:pPr>
            <w:r w:rsidRPr="00A80164">
              <w:t>11</w:t>
            </w:r>
          </w:p>
        </w:tc>
        <w:tc>
          <w:tcPr>
            <w:tcW w:w="4761" w:type="dxa"/>
          </w:tcPr>
          <w:p w:rsidR="00972802" w:rsidRPr="00A80164" w:rsidRDefault="00037595" w:rsidP="00620231">
            <w:pPr>
              <w:pStyle w:val="af5"/>
            </w:pPr>
            <w:r w:rsidRPr="00A80164">
              <w:rPr>
                <w:szCs w:val="24"/>
              </w:rPr>
              <w:t>Том 3. Пояснительная записка проекта межевания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1 кн.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</w:pPr>
            <w:r w:rsidRPr="00A80164">
              <w:t>12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</w:pPr>
            <w:r w:rsidRPr="00A80164">
              <w:t>Чертеж межевания территории (материалы по обоснованию), М 1:1000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9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  <w:rPr>
                <w:lang w:val="en-US"/>
              </w:rPr>
            </w:pPr>
            <w:r w:rsidRPr="00A80164">
              <w:rPr>
                <w:lang w:val="en-US"/>
              </w:rPr>
              <w:t>1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  <w:rPr>
                <w:lang w:val="en-US"/>
              </w:rPr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</w:pPr>
            <w:r w:rsidRPr="00A80164">
              <w:t>13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</w:pPr>
            <w:r w:rsidRPr="00A80164">
              <w:t>Чертеж межевания территории,  М 1:1000</w:t>
            </w:r>
          </w:p>
        </w:tc>
        <w:tc>
          <w:tcPr>
            <w:tcW w:w="1728" w:type="dxa"/>
          </w:tcPr>
          <w:p w:rsidR="00972802" w:rsidRPr="00A80164" w:rsidRDefault="00972802" w:rsidP="00620231">
            <w:pPr>
              <w:pStyle w:val="af4"/>
            </w:pPr>
            <w:r w:rsidRPr="00A80164">
              <w:t>10</w:t>
            </w:r>
          </w:p>
        </w:tc>
        <w:tc>
          <w:tcPr>
            <w:tcW w:w="1594" w:type="dxa"/>
          </w:tcPr>
          <w:p w:rsidR="00972802" w:rsidRPr="00A80164" w:rsidRDefault="00972802" w:rsidP="00620231">
            <w:pPr>
              <w:pStyle w:val="af4"/>
            </w:pPr>
            <w:r w:rsidRPr="00A80164">
              <w:t>1</w:t>
            </w:r>
          </w:p>
        </w:tc>
        <w:tc>
          <w:tcPr>
            <w:tcW w:w="1408" w:type="dxa"/>
          </w:tcPr>
          <w:p w:rsidR="00972802" w:rsidRPr="00A80164" w:rsidRDefault="00972802" w:rsidP="00620231">
            <w:pPr>
              <w:pStyle w:val="af4"/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</w:pPr>
          </w:p>
        </w:tc>
        <w:tc>
          <w:tcPr>
            <w:tcW w:w="9491" w:type="dxa"/>
            <w:gridSpan w:val="4"/>
          </w:tcPr>
          <w:p w:rsidR="00972802" w:rsidRPr="00A80164" w:rsidRDefault="00972802" w:rsidP="00620231">
            <w:pPr>
              <w:pStyle w:val="af4"/>
              <w:rPr>
                <w:b/>
              </w:rPr>
            </w:pPr>
            <w:r w:rsidRPr="00A80164">
              <w:rPr>
                <w:b/>
              </w:rPr>
              <w:t>Электронная версия проекта</w:t>
            </w:r>
          </w:p>
        </w:tc>
      </w:tr>
      <w:tr w:rsidR="00A80164" w:rsidRPr="00A80164" w:rsidTr="00620231">
        <w:tc>
          <w:tcPr>
            <w:tcW w:w="646" w:type="dxa"/>
          </w:tcPr>
          <w:p w:rsidR="00972802" w:rsidRPr="00A80164" w:rsidRDefault="00972802" w:rsidP="00620231">
            <w:pPr>
              <w:pStyle w:val="af4"/>
            </w:pPr>
            <w:r w:rsidRPr="00A80164">
              <w:t>14</w:t>
            </w:r>
          </w:p>
        </w:tc>
        <w:tc>
          <w:tcPr>
            <w:tcW w:w="4761" w:type="dxa"/>
          </w:tcPr>
          <w:p w:rsidR="00972802" w:rsidRPr="00A80164" w:rsidRDefault="00972802" w:rsidP="00620231">
            <w:pPr>
              <w:pStyle w:val="af5"/>
            </w:pPr>
            <w:r w:rsidRPr="00A80164">
              <w:t>Текстовые и графические материалы проекта (</w:t>
            </w:r>
            <w:r w:rsidRPr="00A80164">
              <w:rPr>
                <w:lang w:val="en-US"/>
              </w:rPr>
              <w:t>jpeg</w:t>
            </w:r>
            <w:r w:rsidRPr="00A80164">
              <w:t xml:space="preserve">, </w:t>
            </w:r>
            <w:r w:rsidRPr="00A80164">
              <w:rPr>
                <w:lang w:val="en-US"/>
              </w:rPr>
              <w:t>doc</w:t>
            </w:r>
            <w:r w:rsidRPr="00A80164">
              <w:t xml:space="preserve">, </w:t>
            </w:r>
            <w:r w:rsidRPr="00A80164">
              <w:rPr>
                <w:lang w:val="en-US"/>
              </w:rPr>
              <w:t>mid</w:t>
            </w:r>
            <w:r w:rsidRPr="00A80164">
              <w:t>/</w:t>
            </w:r>
            <w:r w:rsidRPr="00A80164">
              <w:rPr>
                <w:lang w:val="en-US"/>
              </w:rPr>
              <w:t>mif</w:t>
            </w:r>
            <w:r w:rsidRPr="00A80164">
              <w:t>)</w:t>
            </w:r>
          </w:p>
        </w:tc>
        <w:tc>
          <w:tcPr>
            <w:tcW w:w="1728" w:type="dxa"/>
          </w:tcPr>
          <w:p w:rsidR="00972802" w:rsidRPr="00A80164" w:rsidRDefault="00A666EE" w:rsidP="00620231">
            <w:pPr>
              <w:pStyle w:val="af4"/>
            </w:pPr>
            <w:r w:rsidRPr="00A80164">
              <w:t>-</w:t>
            </w:r>
          </w:p>
        </w:tc>
        <w:tc>
          <w:tcPr>
            <w:tcW w:w="1594" w:type="dxa"/>
          </w:tcPr>
          <w:p w:rsidR="00972802" w:rsidRPr="00A80164" w:rsidRDefault="00A666EE" w:rsidP="00620231">
            <w:pPr>
              <w:pStyle w:val="af4"/>
            </w:pPr>
            <w:r w:rsidRPr="00A80164">
              <w:t>-</w:t>
            </w:r>
          </w:p>
        </w:tc>
        <w:tc>
          <w:tcPr>
            <w:tcW w:w="1408" w:type="dxa"/>
          </w:tcPr>
          <w:p w:rsidR="00972802" w:rsidRPr="00A80164" w:rsidRDefault="00A666EE" w:rsidP="00620231">
            <w:pPr>
              <w:pStyle w:val="af4"/>
              <w:rPr>
                <w:highlight w:val="yellow"/>
              </w:rPr>
            </w:pPr>
            <w:r w:rsidRPr="00A80164">
              <w:t>н/с</w:t>
            </w:r>
          </w:p>
        </w:tc>
      </w:tr>
      <w:tr w:rsidR="00A80164" w:rsidRPr="00A80164" w:rsidTr="00620231">
        <w:tc>
          <w:tcPr>
            <w:tcW w:w="10137" w:type="dxa"/>
            <w:gridSpan w:val="5"/>
          </w:tcPr>
          <w:p w:rsidR="00037595" w:rsidRPr="00A80164" w:rsidRDefault="00037595" w:rsidP="00037595">
            <w:pPr>
              <w:pStyle w:val="af4"/>
              <w:jc w:val="left"/>
            </w:pPr>
            <w:r w:rsidRPr="00A80164">
              <w:t>* Результаты инженерных изысканий – Введение п. 6, Том 2</w:t>
            </w:r>
          </w:p>
          <w:p w:rsidR="00972802" w:rsidRPr="00A80164" w:rsidRDefault="00037595" w:rsidP="00037595">
            <w:pPr>
              <w:pStyle w:val="af4"/>
              <w:jc w:val="left"/>
            </w:pPr>
            <w:r w:rsidRPr="00A80164">
              <w:t>*Альбом поперечных профилей – Приложение 2, Том 2</w:t>
            </w:r>
          </w:p>
        </w:tc>
      </w:tr>
    </w:tbl>
    <w:p w:rsidR="00972802" w:rsidRPr="00A80164" w:rsidRDefault="00972802" w:rsidP="00972802">
      <w:pPr>
        <w:rPr>
          <w:sz w:val="24"/>
        </w:rPr>
      </w:pPr>
      <w:r w:rsidRPr="00A80164">
        <w:rPr>
          <w:sz w:val="24"/>
        </w:rPr>
        <w:t>Примечание: Схема границ объектов культурного наследия не включена в состав проекта ввиду отсутствия на данной территории объектов культурного наследия (п.1.2.3, Том 2)</w:t>
      </w:r>
    </w:p>
    <w:p w:rsidR="005017B0" w:rsidRPr="00A80164" w:rsidRDefault="005017B0" w:rsidP="005017B0">
      <w:pPr>
        <w:keepNext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A80164">
        <w:rPr>
          <w:b/>
          <w:sz w:val="36"/>
        </w:rPr>
        <w:lastRenderedPageBreak/>
        <w:t>Оглавление</w:t>
      </w:r>
    </w:p>
    <w:p w:rsidR="00CC6214" w:rsidRPr="00A80164" w:rsidRDefault="00E672DE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r w:rsidRPr="00A80164">
        <w:fldChar w:fldCharType="begin"/>
      </w:r>
      <w:r w:rsidR="005017B0" w:rsidRPr="00A80164">
        <w:instrText xml:space="preserve"> TOC \o "1-1" \h \z \t "Заголовок 2;2;Заголовок 3;3;Приложение_НОМЕР;4;Приложение_НАЗВАНИЕ;4" </w:instrText>
      </w:r>
      <w:r w:rsidRPr="00A80164">
        <w:fldChar w:fldCharType="separate"/>
      </w:r>
      <w:hyperlink w:anchor="_Toc9086170" w:history="1">
        <w:r w:rsidR="00CC6214" w:rsidRPr="00A80164">
          <w:rPr>
            <w:rStyle w:val="a7"/>
            <w:noProof/>
            <w:color w:val="auto"/>
          </w:rPr>
          <w:t>Введение</w:t>
        </w:r>
        <w:r w:rsidR="00CC6214" w:rsidRPr="00A80164">
          <w:rPr>
            <w:noProof/>
            <w:webHidden/>
          </w:rPr>
          <w:tab/>
        </w:r>
        <w:r w:rsidR="00CC6214" w:rsidRPr="00A80164">
          <w:rPr>
            <w:noProof/>
            <w:webHidden/>
          </w:rPr>
          <w:fldChar w:fldCharType="begin"/>
        </w:r>
        <w:r w:rsidR="00CC6214" w:rsidRPr="00A80164">
          <w:rPr>
            <w:noProof/>
            <w:webHidden/>
          </w:rPr>
          <w:instrText xml:space="preserve"> PAGEREF _Toc9086170 \h </w:instrText>
        </w:r>
        <w:r w:rsidR="00CC6214" w:rsidRPr="00A80164">
          <w:rPr>
            <w:noProof/>
            <w:webHidden/>
          </w:rPr>
        </w:r>
        <w:r w:rsidR="00CC6214" w:rsidRPr="00A80164">
          <w:rPr>
            <w:noProof/>
            <w:webHidden/>
          </w:rPr>
          <w:fldChar w:fldCharType="separate"/>
        </w:r>
        <w:r w:rsidR="00CC6214" w:rsidRPr="00A80164">
          <w:rPr>
            <w:noProof/>
            <w:webHidden/>
          </w:rPr>
          <w:t>5</w:t>
        </w:r>
        <w:r w:rsidR="00CC6214" w:rsidRPr="00A80164">
          <w:rPr>
            <w:noProof/>
            <w:webHidden/>
          </w:rPr>
          <w:fldChar w:fldCharType="end"/>
        </w:r>
      </w:hyperlink>
    </w:p>
    <w:p w:rsidR="00CC6214" w:rsidRPr="00A80164" w:rsidRDefault="00A31334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1" w:history="1">
        <w:r w:rsidR="00CC6214" w:rsidRPr="00A80164">
          <w:rPr>
            <w:rStyle w:val="a7"/>
            <w:noProof/>
            <w:color w:val="auto"/>
          </w:rPr>
          <w:t>1 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  </w:r>
        <w:r w:rsidR="00CC6214" w:rsidRPr="00A80164">
          <w:rPr>
            <w:noProof/>
            <w:webHidden/>
          </w:rPr>
          <w:tab/>
        </w:r>
        <w:r w:rsidR="00CC6214" w:rsidRPr="00A80164">
          <w:rPr>
            <w:noProof/>
            <w:webHidden/>
          </w:rPr>
          <w:fldChar w:fldCharType="begin"/>
        </w:r>
        <w:r w:rsidR="00CC6214" w:rsidRPr="00A80164">
          <w:rPr>
            <w:noProof/>
            <w:webHidden/>
          </w:rPr>
          <w:instrText xml:space="preserve"> PAGEREF _Toc9086171 \h </w:instrText>
        </w:r>
        <w:r w:rsidR="00CC6214" w:rsidRPr="00A80164">
          <w:rPr>
            <w:noProof/>
            <w:webHidden/>
          </w:rPr>
        </w:r>
        <w:r w:rsidR="00CC6214" w:rsidRPr="00A80164">
          <w:rPr>
            <w:noProof/>
            <w:webHidden/>
          </w:rPr>
          <w:fldChar w:fldCharType="separate"/>
        </w:r>
        <w:r w:rsidR="00CC6214" w:rsidRPr="00A80164">
          <w:rPr>
            <w:noProof/>
            <w:webHidden/>
          </w:rPr>
          <w:t>9</w:t>
        </w:r>
        <w:r w:rsidR="00CC6214" w:rsidRPr="00A80164">
          <w:rPr>
            <w:noProof/>
            <w:webHidden/>
          </w:rPr>
          <w:fldChar w:fldCharType="end"/>
        </w:r>
      </w:hyperlink>
    </w:p>
    <w:p w:rsidR="00CC6214" w:rsidRPr="00A80164" w:rsidRDefault="00A31334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2" w:history="1">
        <w:r w:rsidR="00CC6214" w:rsidRPr="00A80164">
          <w:rPr>
            <w:rStyle w:val="a7"/>
            <w:noProof/>
            <w:color w:val="auto"/>
          </w:rPr>
          <w:t>2 Положения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  </w:r>
        <w:r w:rsidR="00CC6214" w:rsidRPr="00A80164">
          <w:rPr>
            <w:noProof/>
            <w:webHidden/>
          </w:rPr>
          <w:tab/>
        </w:r>
        <w:r w:rsidR="00CC6214" w:rsidRPr="00A80164">
          <w:rPr>
            <w:noProof/>
            <w:webHidden/>
          </w:rPr>
          <w:fldChar w:fldCharType="begin"/>
        </w:r>
        <w:r w:rsidR="00CC6214" w:rsidRPr="00A80164">
          <w:rPr>
            <w:noProof/>
            <w:webHidden/>
          </w:rPr>
          <w:instrText xml:space="preserve"> PAGEREF _Toc9086172 \h </w:instrText>
        </w:r>
        <w:r w:rsidR="00CC6214" w:rsidRPr="00A80164">
          <w:rPr>
            <w:noProof/>
            <w:webHidden/>
          </w:rPr>
        </w:r>
        <w:r w:rsidR="00CC6214" w:rsidRPr="00A80164">
          <w:rPr>
            <w:noProof/>
            <w:webHidden/>
          </w:rPr>
          <w:fldChar w:fldCharType="separate"/>
        </w:r>
        <w:r w:rsidR="00CC6214" w:rsidRPr="00A80164">
          <w:rPr>
            <w:noProof/>
            <w:webHidden/>
          </w:rPr>
          <w:t>10</w:t>
        </w:r>
        <w:r w:rsidR="00CC6214" w:rsidRPr="00A80164">
          <w:rPr>
            <w:noProof/>
            <w:webHidden/>
          </w:rPr>
          <w:fldChar w:fldCharType="end"/>
        </w:r>
      </w:hyperlink>
    </w:p>
    <w:p w:rsidR="00CC6214" w:rsidRPr="00A80164" w:rsidRDefault="00A31334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3" w:history="1">
        <w:r w:rsidR="00CC6214" w:rsidRPr="00A80164">
          <w:rPr>
            <w:rStyle w:val="a7"/>
            <w:noProof/>
            <w:color w:val="auto"/>
          </w:rPr>
          <w:t>3 Положения о характеристиках необходимых для функционирования объектов капитального строительства жилого назначения и обеспечения жизнедеятельности граждан объектов транспортной инфраструктуры</w:t>
        </w:r>
        <w:r w:rsidR="00CC6214" w:rsidRPr="00A80164">
          <w:rPr>
            <w:noProof/>
            <w:webHidden/>
          </w:rPr>
          <w:tab/>
        </w:r>
        <w:r w:rsidR="00CC6214" w:rsidRPr="00A80164">
          <w:rPr>
            <w:noProof/>
            <w:webHidden/>
          </w:rPr>
          <w:fldChar w:fldCharType="begin"/>
        </w:r>
        <w:r w:rsidR="00CC6214" w:rsidRPr="00A80164">
          <w:rPr>
            <w:noProof/>
            <w:webHidden/>
          </w:rPr>
          <w:instrText xml:space="preserve"> PAGEREF _Toc9086173 \h </w:instrText>
        </w:r>
        <w:r w:rsidR="00CC6214" w:rsidRPr="00A80164">
          <w:rPr>
            <w:noProof/>
            <w:webHidden/>
          </w:rPr>
        </w:r>
        <w:r w:rsidR="00CC6214" w:rsidRPr="00A80164">
          <w:rPr>
            <w:noProof/>
            <w:webHidden/>
          </w:rPr>
          <w:fldChar w:fldCharType="separate"/>
        </w:r>
        <w:r w:rsidR="00CC6214" w:rsidRPr="00A80164">
          <w:rPr>
            <w:noProof/>
            <w:webHidden/>
          </w:rPr>
          <w:t>12</w:t>
        </w:r>
        <w:r w:rsidR="00CC6214" w:rsidRPr="00A80164">
          <w:rPr>
            <w:noProof/>
            <w:webHidden/>
          </w:rPr>
          <w:fldChar w:fldCharType="end"/>
        </w:r>
      </w:hyperlink>
    </w:p>
    <w:p w:rsidR="00CC6214" w:rsidRPr="00A80164" w:rsidRDefault="00A31334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4" w:history="1">
        <w:r w:rsidR="00CC6214" w:rsidRPr="00A80164">
          <w:rPr>
            <w:rStyle w:val="a7"/>
            <w:noProof/>
            <w:color w:val="auto"/>
          </w:rPr>
          <w:t>4 Положения о характеристиках необходимых для функционирования объектов капитального строительства жилого назначения и обеспечения жизнедеятельности граждан объектов коммунальной инфраструктур</w:t>
        </w:r>
        <w:r w:rsidR="00CC6214" w:rsidRPr="00A80164">
          <w:rPr>
            <w:noProof/>
            <w:webHidden/>
          </w:rPr>
          <w:tab/>
        </w:r>
        <w:r w:rsidR="00CC6214" w:rsidRPr="00A80164">
          <w:rPr>
            <w:noProof/>
            <w:webHidden/>
          </w:rPr>
          <w:fldChar w:fldCharType="begin"/>
        </w:r>
        <w:r w:rsidR="00CC6214" w:rsidRPr="00A80164">
          <w:rPr>
            <w:noProof/>
            <w:webHidden/>
          </w:rPr>
          <w:instrText xml:space="preserve"> PAGEREF _Toc9086174 \h </w:instrText>
        </w:r>
        <w:r w:rsidR="00CC6214" w:rsidRPr="00A80164">
          <w:rPr>
            <w:noProof/>
            <w:webHidden/>
          </w:rPr>
        </w:r>
        <w:r w:rsidR="00CC6214" w:rsidRPr="00A80164">
          <w:rPr>
            <w:noProof/>
            <w:webHidden/>
          </w:rPr>
          <w:fldChar w:fldCharType="separate"/>
        </w:r>
        <w:r w:rsidR="00CC6214" w:rsidRPr="00A80164">
          <w:rPr>
            <w:noProof/>
            <w:webHidden/>
          </w:rPr>
          <w:t>13</w:t>
        </w:r>
        <w:r w:rsidR="00CC6214" w:rsidRPr="00A80164">
          <w:rPr>
            <w:noProof/>
            <w:webHidden/>
          </w:rPr>
          <w:fldChar w:fldCharType="end"/>
        </w:r>
      </w:hyperlink>
    </w:p>
    <w:p w:rsidR="00CC6214" w:rsidRPr="00A80164" w:rsidRDefault="00A31334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5" w:history="1">
        <w:r w:rsidR="00CC6214" w:rsidRPr="00A80164">
          <w:rPr>
            <w:rStyle w:val="a7"/>
            <w:noProof/>
            <w:color w:val="auto"/>
          </w:rPr>
          <w:t>5 Мероприятия по охране окружающей среды</w:t>
        </w:r>
        <w:r w:rsidR="00CC6214" w:rsidRPr="00A80164">
          <w:rPr>
            <w:noProof/>
            <w:webHidden/>
          </w:rPr>
          <w:tab/>
        </w:r>
        <w:r w:rsidR="00CC6214" w:rsidRPr="00A80164">
          <w:rPr>
            <w:noProof/>
            <w:webHidden/>
          </w:rPr>
          <w:fldChar w:fldCharType="begin"/>
        </w:r>
        <w:r w:rsidR="00CC6214" w:rsidRPr="00A80164">
          <w:rPr>
            <w:noProof/>
            <w:webHidden/>
          </w:rPr>
          <w:instrText xml:space="preserve"> PAGEREF _Toc9086175 \h </w:instrText>
        </w:r>
        <w:r w:rsidR="00CC6214" w:rsidRPr="00A80164">
          <w:rPr>
            <w:noProof/>
            <w:webHidden/>
          </w:rPr>
        </w:r>
        <w:r w:rsidR="00CC6214" w:rsidRPr="00A80164">
          <w:rPr>
            <w:noProof/>
            <w:webHidden/>
          </w:rPr>
          <w:fldChar w:fldCharType="separate"/>
        </w:r>
        <w:r w:rsidR="00CC6214" w:rsidRPr="00A80164">
          <w:rPr>
            <w:noProof/>
            <w:webHidden/>
          </w:rPr>
          <w:t>17</w:t>
        </w:r>
        <w:r w:rsidR="00CC6214" w:rsidRPr="00A80164">
          <w:rPr>
            <w:noProof/>
            <w:webHidden/>
          </w:rPr>
          <w:fldChar w:fldCharType="end"/>
        </w:r>
      </w:hyperlink>
    </w:p>
    <w:p w:rsidR="00CC6214" w:rsidRPr="00A80164" w:rsidRDefault="00A31334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6" w:history="1">
        <w:r w:rsidR="00CC6214" w:rsidRPr="00A80164">
          <w:rPr>
            <w:rStyle w:val="a7"/>
            <w:noProof/>
            <w:color w:val="auto"/>
          </w:rPr>
          <w:t>6. Зоны с особыми условиями использования территории</w:t>
        </w:r>
        <w:r w:rsidR="00CC6214" w:rsidRPr="00A80164">
          <w:rPr>
            <w:noProof/>
            <w:webHidden/>
          </w:rPr>
          <w:tab/>
        </w:r>
        <w:r w:rsidR="00CC6214" w:rsidRPr="00A80164">
          <w:rPr>
            <w:noProof/>
            <w:webHidden/>
          </w:rPr>
          <w:fldChar w:fldCharType="begin"/>
        </w:r>
        <w:r w:rsidR="00CC6214" w:rsidRPr="00A80164">
          <w:rPr>
            <w:noProof/>
            <w:webHidden/>
          </w:rPr>
          <w:instrText xml:space="preserve"> PAGEREF _Toc9086176 \h </w:instrText>
        </w:r>
        <w:r w:rsidR="00CC6214" w:rsidRPr="00A80164">
          <w:rPr>
            <w:noProof/>
            <w:webHidden/>
          </w:rPr>
        </w:r>
        <w:r w:rsidR="00CC6214" w:rsidRPr="00A80164">
          <w:rPr>
            <w:noProof/>
            <w:webHidden/>
          </w:rPr>
          <w:fldChar w:fldCharType="separate"/>
        </w:r>
        <w:r w:rsidR="00CC6214" w:rsidRPr="00A80164">
          <w:rPr>
            <w:noProof/>
            <w:webHidden/>
          </w:rPr>
          <w:t>18</w:t>
        </w:r>
        <w:r w:rsidR="00CC6214" w:rsidRPr="00A80164">
          <w:rPr>
            <w:noProof/>
            <w:webHidden/>
          </w:rPr>
          <w:fldChar w:fldCharType="end"/>
        </w:r>
      </w:hyperlink>
    </w:p>
    <w:p w:rsidR="00CC6214" w:rsidRPr="00A80164" w:rsidRDefault="00A31334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7" w:history="1">
        <w:r w:rsidR="00CC6214" w:rsidRPr="00A80164">
          <w:rPr>
            <w:rStyle w:val="a7"/>
            <w:noProof/>
            <w:color w:val="auto"/>
          </w:rPr>
          <w:t>7 Размещение объектов капитального строительства</w:t>
        </w:r>
        <w:r w:rsidR="00CC6214" w:rsidRPr="00A80164">
          <w:rPr>
            <w:noProof/>
            <w:webHidden/>
          </w:rPr>
          <w:tab/>
        </w:r>
        <w:r w:rsidR="00CC6214" w:rsidRPr="00A80164">
          <w:rPr>
            <w:noProof/>
            <w:webHidden/>
          </w:rPr>
          <w:fldChar w:fldCharType="begin"/>
        </w:r>
        <w:r w:rsidR="00CC6214" w:rsidRPr="00A80164">
          <w:rPr>
            <w:noProof/>
            <w:webHidden/>
          </w:rPr>
          <w:instrText xml:space="preserve"> PAGEREF _Toc9086177 \h </w:instrText>
        </w:r>
        <w:r w:rsidR="00CC6214" w:rsidRPr="00A80164">
          <w:rPr>
            <w:noProof/>
            <w:webHidden/>
          </w:rPr>
        </w:r>
        <w:r w:rsidR="00CC6214" w:rsidRPr="00A80164">
          <w:rPr>
            <w:noProof/>
            <w:webHidden/>
          </w:rPr>
          <w:fldChar w:fldCharType="separate"/>
        </w:r>
        <w:r w:rsidR="00CC6214" w:rsidRPr="00A80164">
          <w:rPr>
            <w:noProof/>
            <w:webHidden/>
          </w:rPr>
          <w:t>23</w:t>
        </w:r>
        <w:r w:rsidR="00CC6214" w:rsidRPr="00A80164">
          <w:rPr>
            <w:noProof/>
            <w:webHidden/>
          </w:rPr>
          <w:fldChar w:fldCharType="end"/>
        </w:r>
      </w:hyperlink>
    </w:p>
    <w:p w:rsidR="00CC6214" w:rsidRPr="00A80164" w:rsidRDefault="00A31334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8" w:history="1">
        <w:r w:rsidR="00CC6214" w:rsidRPr="00A80164">
          <w:rPr>
            <w:rStyle w:val="a7"/>
            <w:noProof/>
            <w:color w:val="auto"/>
          </w:rPr>
          <w:t>8 Положения об очередности планируемого развития территории</w:t>
        </w:r>
        <w:r w:rsidR="00CC6214" w:rsidRPr="00A80164">
          <w:rPr>
            <w:noProof/>
            <w:webHidden/>
          </w:rPr>
          <w:tab/>
        </w:r>
        <w:r w:rsidR="00CC6214" w:rsidRPr="00A80164">
          <w:rPr>
            <w:noProof/>
            <w:webHidden/>
          </w:rPr>
          <w:fldChar w:fldCharType="begin"/>
        </w:r>
        <w:r w:rsidR="00CC6214" w:rsidRPr="00A80164">
          <w:rPr>
            <w:noProof/>
            <w:webHidden/>
          </w:rPr>
          <w:instrText xml:space="preserve"> PAGEREF _Toc9086178 \h </w:instrText>
        </w:r>
        <w:r w:rsidR="00CC6214" w:rsidRPr="00A80164">
          <w:rPr>
            <w:noProof/>
            <w:webHidden/>
          </w:rPr>
        </w:r>
        <w:r w:rsidR="00CC6214" w:rsidRPr="00A80164">
          <w:rPr>
            <w:noProof/>
            <w:webHidden/>
          </w:rPr>
          <w:fldChar w:fldCharType="separate"/>
        </w:r>
        <w:r w:rsidR="00CC6214" w:rsidRPr="00A80164">
          <w:rPr>
            <w:noProof/>
            <w:webHidden/>
          </w:rPr>
          <w:t>25</w:t>
        </w:r>
        <w:r w:rsidR="00CC6214" w:rsidRPr="00A80164">
          <w:rPr>
            <w:noProof/>
            <w:webHidden/>
          </w:rPr>
          <w:fldChar w:fldCharType="end"/>
        </w:r>
      </w:hyperlink>
    </w:p>
    <w:p w:rsidR="00CC6214" w:rsidRPr="00A80164" w:rsidRDefault="00A31334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79" w:history="1">
        <w:r w:rsidR="00CC6214" w:rsidRPr="00A80164">
          <w:rPr>
            <w:rStyle w:val="a7"/>
            <w:noProof/>
            <w:color w:val="auto"/>
          </w:rPr>
          <w:t>9 Ведомость координат поворотных точек красных линий</w:t>
        </w:r>
        <w:r w:rsidR="00CC6214" w:rsidRPr="00A80164">
          <w:rPr>
            <w:noProof/>
            <w:webHidden/>
          </w:rPr>
          <w:tab/>
        </w:r>
        <w:r w:rsidR="00CC6214" w:rsidRPr="00A80164">
          <w:rPr>
            <w:noProof/>
            <w:webHidden/>
          </w:rPr>
          <w:fldChar w:fldCharType="begin"/>
        </w:r>
        <w:r w:rsidR="00CC6214" w:rsidRPr="00A80164">
          <w:rPr>
            <w:noProof/>
            <w:webHidden/>
          </w:rPr>
          <w:instrText xml:space="preserve"> PAGEREF _Toc9086179 \h </w:instrText>
        </w:r>
        <w:r w:rsidR="00CC6214" w:rsidRPr="00A80164">
          <w:rPr>
            <w:noProof/>
            <w:webHidden/>
          </w:rPr>
        </w:r>
        <w:r w:rsidR="00CC6214" w:rsidRPr="00A80164">
          <w:rPr>
            <w:noProof/>
            <w:webHidden/>
          </w:rPr>
          <w:fldChar w:fldCharType="separate"/>
        </w:r>
        <w:r w:rsidR="00CC6214" w:rsidRPr="00A80164">
          <w:rPr>
            <w:noProof/>
            <w:webHidden/>
          </w:rPr>
          <w:t>26</w:t>
        </w:r>
        <w:r w:rsidR="00CC6214" w:rsidRPr="00A80164">
          <w:rPr>
            <w:noProof/>
            <w:webHidden/>
          </w:rPr>
          <w:fldChar w:fldCharType="end"/>
        </w:r>
      </w:hyperlink>
    </w:p>
    <w:p w:rsidR="00CC6214" w:rsidRPr="00A80164" w:rsidRDefault="00A31334">
      <w:pPr>
        <w:pStyle w:val="15"/>
        <w:rPr>
          <w:rFonts w:asciiTheme="minorHAnsi" w:eastAsiaTheme="minorEastAsia" w:hAnsiTheme="minorHAnsi" w:cstheme="minorBidi"/>
          <w:b w:val="0"/>
          <w:noProof/>
          <w:sz w:val="22"/>
          <w:lang w:eastAsia="ru-RU"/>
        </w:rPr>
      </w:pPr>
      <w:hyperlink w:anchor="_Toc9086180" w:history="1">
        <w:r w:rsidR="00CC6214" w:rsidRPr="00A80164">
          <w:rPr>
            <w:rStyle w:val="a7"/>
            <w:noProof/>
            <w:color w:val="auto"/>
          </w:rPr>
          <w:t>10 Технико-экономические показатели проекта планировки</w:t>
        </w:r>
        <w:r w:rsidR="00CC6214" w:rsidRPr="00A80164">
          <w:rPr>
            <w:noProof/>
            <w:webHidden/>
          </w:rPr>
          <w:tab/>
        </w:r>
        <w:r w:rsidR="00CC6214" w:rsidRPr="00A80164">
          <w:rPr>
            <w:noProof/>
            <w:webHidden/>
          </w:rPr>
          <w:fldChar w:fldCharType="begin"/>
        </w:r>
        <w:r w:rsidR="00CC6214" w:rsidRPr="00A80164">
          <w:rPr>
            <w:noProof/>
            <w:webHidden/>
          </w:rPr>
          <w:instrText xml:space="preserve"> PAGEREF _Toc9086180 \h </w:instrText>
        </w:r>
        <w:r w:rsidR="00CC6214" w:rsidRPr="00A80164">
          <w:rPr>
            <w:noProof/>
            <w:webHidden/>
          </w:rPr>
        </w:r>
        <w:r w:rsidR="00CC6214" w:rsidRPr="00A80164">
          <w:rPr>
            <w:noProof/>
            <w:webHidden/>
          </w:rPr>
          <w:fldChar w:fldCharType="separate"/>
        </w:r>
        <w:r w:rsidR="00CC6214" w:rsidRPr="00A80164">
          <w:rPr>
            <w:noProof/>
            <w:webHidden/>
          </w:rPr>
          <w:t>27</w:t>
        </w:r>
        <w:r w:rsidR="00CC6214" w:rsidRPr="00A80164">
          <w:rPr>
            <w:noProof/>
            <w:webHidden/>
          </w:rPr>
          <w:fldChar w:fldCharType="end"/>
        </w:r>
      </w:hyperlink>
    </w:p>
    <w:p w:rsidR="00E140C0" w:rsidRPr="00A80164" w:rsidRDefault="00E672DE" w:rsidP="00E140C0">
      <w:pPr>
        <w:pStyle w:val="1"/>
      </w:pPr>
      <w:r w:rsidRPr="00A80164">
        <w:rPr>
          <w:rFonts w:eastAsia="Calibri"/>
          <w:szCs w:val="22"/>
          <w:lang w:eastAsia="en-US"/>
        </w:rPr>
        <w:lastRenderedPageBreak/>
        <w:fldChar w:fldCharType="end"/>
      </w:r>
      <w:bookmarkStart w:id="0" w:name="_Toc517189948"/>
      <w:r w:rsidR="00E140C0" w:rsidRPr="00A80164">
        <w:t xml:space="preserve"> </w:t>
      </w:r>
      <w:bookmarkStart w:id="1" w:name="_Toc9086170"/>
      <w:r w:rsidR="00E140C0" w:rsidRPr="00A80164">
        <w:t>Введение</w:t>
      </w:r>
      <w:bookmarkEnd w:id="0"/>
      <w:bookmarkEnd w:id="1"/>
    </w:p>
    <w:p w:rsidR="00037595" w:rsidRPr="00A80164" w:rsidRDefault="00037595" w:rsidP="00037595">
      <w:pPr>
        <w:rPr>
          <w:szCs w:val="28"/>
        </w:rPr>
      </w:pPr>
      <w:r w:rsidRPr="00A80164">
        <w:rPr>
          <w:szCs w:val="28"/>
        </w:rPr>
        <w:t>1. Проект планировки и проект межевания территории северо-западной части планировочного жилого района «Карьерный» в г. Березовском Свердловской области, расположенной между границей города Березовского - автодорогой «г.Березовский - п. Сарапулка» - магистральной улицей районного значения в жилом районе «Карьерный» выполнен на основании договора от 08 августа 2017 года № 03ПП/ПМТ-17, в соответствии с Постановлением Администрации Березовского городского округа № 327 от 26.05.2017 «</w:t>
      </w:r>
      <w:r w:rsidRPr="00A80164">
        <w:rPr>
          <w:iCs/>
        </w:rPr>
        <w:t>О разработке документации по планировке территории северо-западной части планировочного жилого района «Карьерный» в г. Березовском Свердловской области, расположенной между границей города Березовского - автодорогой «г.Березовский-п.Сарапулка» - магистральной улицей районного значения в жилом районе «Карьерный»</w:t>
      </w:r>
      <w:r w:rsidRPr="00A80164">
        <w:rPr>
          <w:szCs w:val="28"/>
        </w:rPr>
        <w:t>, Технического задания (Приложение 1</w:t>
      </w:r>
      <w:r w:rsidR="00A666EE" w:rsidRPr="00A80164">
        <w:rPr>
          <w:szCs w:val="28"/>
        </w:rPr>
        <w:t>, Том 2</w:t>
      </w:r>
      <w:r w:rsidRPr="00A80164">
        <w:rPr>
          <w:szCs w:val="28"/>
        </w:rPr>
        <w:t>).</w:t>
      </w:r>
    </w:p>
    <w:p w:rsidR="00037595" w:rsidRPr="00A80164" w:rsidRDefault="00037595" w:rsidP="00037595">
      <w:pPr>
        <w:rPr>
          <w:szCs w:val="28"/>
        </w:rPr>
      </w:pPr>
      <w:r w:rsidRPr="00A80164">
        <w:rPr>
          <w:szCs w:val="28"/>
        </w:rPr>
        <w:t>2. При разработке проекта планировки учтены следующие нормативные документы и проектные материалы:</w:t>
      </w:r>
    </w:p>
    <w:p w:rsidR="00037595" w:rsidRPr="00A80164" w:rsidRDefault="00037595" w:rsidP="00037595">
      <w:pPr>
        <w:keepNext/>
      </w:pPr>
      <w:r w:rsidRPr="00A80164">
        <w:t>- Конституция РФ;</w:t>
      </w:r>
    </w:p>
    <w:p w:rsidR="00037595" w:rsidRPr="00A80164" w:rsidRDefault="00037595" w:rsidP="00037595">
      <w:r w:rsidRPr="00A80164">
        <w:t>- Градостроительный кодекс РФ;</w:t>
      </w:r>
    </w:p>
    <w:p w:rsidR="00037595" w:rsidRPr="00A80164" w:rsidRDefault="00037595" w:rsidP="00037595">
      <w:r w:rsidRPr="00A80164">
        <w:t>- Земельный кодекс РФ;</w:t>
      </w:r>
    </w:p>
    <w:p w:rsidR="00037595" w:rsidRPr="00A80164" w:rsidRDefault="00037595" w:rsidP="00037595">
      <w:r w:rsidRPr="00A80164">
        <w:t>- Лесной кодекс РФ;</w:t>
      </w:r>
    </w:p>
    <w:p w:rsidR="00037595" w:rsidRPr="00A80164" w:rsidRDefault="00037595" w:rsidP="00037595">
      <w:r w:rsidRPr="00A80164">
        <w:t>- Водный кодекс РФ;</w:t>
      </w:r>
    </w:p>
    <w:p w:rsidR="00037595" w:rsidRPr="00A80164" w:rsidRDefault="00037595" w:rsidP="00037595">
      <w:r w:rsidRPr="00A80164">
        <w:t>- Федеральный закон от 22.07.2008 №123-ФЗ «Технический регламент о требованиях пожарной безопасности»;</w:t>
      </w:r>
    </w:p>
    <w:p w:rsidR="00037595" w:rsidRPr="00A80164" w:rsidRDefault="00037595" w:rsidP="00037595">
      <w:r w:rsidRPr="00A80164">
        <w:t>- Федеральный закон от 08.11.2007 №257-ФЗ «Об автомобильных дорогах и дорожной информации в Российской Федерации и о внесении изменений в отдельные законодательные акты РФ»;</w:t>
      </w:r>
    </w:p>
    <w:p w:rsidR="00037595" w:rsidRPr="00A80164" w:rsidRDefault="00037595" w:rsidP="00037595">
      <w:r w:rsidRPr="00A80164">
        <w:t>- СП 42.13330.</w:t>
      </w:r>
      <w:r w:rsidRPr="00A80164">
        <w:rPr>
          <w:szCs w:val="28"/>
        </w:rPr>
        <w:t>2016 «СНиП 2.07.01-89*. Градостроительство. Планировка и застройка городских и сельских поселений»;</w:t>
      </w:r>
    </w:p>
    <w:p w:rsidR="00037595" w:rsidRPr="00A80164" w:rsidRDefault="00037595" w:rsidP="00037595">
      <w:r w:rsidRPr="00A80164">
        <w:t>- СП 118.13330.2012 «СНиП 31-06-2009. Общественные здания и сооружения»;</w:t>
      </w:r>
    </w:p>
    <w:p w:rsidR="00037595" w:rsidRPr="00A80164" w:rsidRDefault="00037595" w:rsidP="00037595">
      <w:r w:rsidRPr="00A80164">
        <w:t>- СП 252.1325800.2016 «Здания дошкольных образовательных организаций. Правила проектирования»;</w:t>
      </w:r>
    </w:p>
    <w:p w:rsidR="00037595" w:rsidRPr="00A80164" w:rsidRDefault="00037595" w:rsidP="00037595">
      <w:r w:rsidRPr="00A80164">
        <w:t>- СП 251.1325800.2016 «Здания общеобразовательных организаций. Правила проектирования»;</w:t>
      </w:r>
    </w:p>
    <w:p w:rsidR="00037595" w:rsidRPr="00A80164" w:rsidRDefault="00037595" w:rsidP="00037595">
      <w:r w:rsidRPr="00A80164">
        <w:t>- СП 59.13330.2016 «СНиП 35-01-2001 Доступность зданий и сооружений для маломобильных групп населения»;</w:t>
      </w:r>
    </w:p>
    <w:p w:rsidR="00037595" w:rsidRPr="00A80164" w:rsidRDefault="00037595" w:rsidP="00037595">
      <w:r w:rsidRPr="00A80164">
        <w:t>- СП 31.13330.2012 «СНиП 2.04.02-84* Водоснабжение. Наружные сети и сооружения»;</w:t>
      </w:r>
    </w:p>
    <w:p w:rsidR="00037595" w:rsidRPr="00A80164" w:rsidRDefault="00037595" w:rsidP="00037595">
      <w:r w:rsidRPr="00A80164">
        <w:t>- СП 32.13330.2012 «Канализация. Наружные сети и сооружения. Актуализированная редакция СНиП 2.04.03-85»;</w:t>
      </w:r>
    </w:p>
    <w:p w:rsidR="00037595" w:rsidRPr="00A80164" w:rsidRDefault="00037595" w:rsidP="00037595">
      <w:r w:rsidRPr="00A80164">
        <w:t>- СП 124.13330.2012 «Тепловые сети. Актуализированная редакция СНиП 41-02-2003»;</w:t>
      </w:r>
    </w:p>
    <w:p w:rsidR="00037595" w:rsidRPr="00A80164" w:rsidRDefault="00037595" w:rsidP="00037595">
      <w:r w:rsidRPr="00A80164">
        <w:t>- СП 62.13330.2011 «СНиП 42-01-2002. Газораспределительные системы»;</w:t>
      </w:r>
    </w:p>
    <w:p w:rsidR="00037595" w:rsidRPr="00A80164" w:rsidRDefault="00037595" w:rsidP="00037595">
      <w:r w:rsidRPr="00A80164">
        <w:lastRenderedPageBreak/>
        <w:t>- Правила охраны газораспределительных систем. Постановление Правительства РФ от 20.11.2000 №878, от 22.12.2011 г. №1101, от 17.05.2016 №444;</w:t>
      </w:r>
    </w:p>
    <w:p w:rsidR="00037595" w:rsidRPr="00A80164" w:rsidRDefault="00037595" w:rsidP="00037595">
      <w:r w:rsidRPr="00A80164">
        <w:t>- СП 34.13330.2012 «СНиП 2.05.02-85* Автомобильные дороги»;</w:t>
      </w:r>
    </w:p>
    <w:p w:rsidR="00037595" w:rsidRPr="00A80164" w:rsidRDefault="00037595" w:rsidP="00037595">
      <w:r w:rsidRPr="00A80164">
        <w:t>- СП 131.13330.2012 «Строительная климатология. Актуализированная редакция СНиП 23-01-99*»;</w:t>
      </w:r>
    </w:p>
    <w:p w:rsidR="00037595" w:rsidRPr="00A80164" w:rsidRDefault="00037595" w:rsidP="00037595">
      <w:r w:rsidRPr="00A80164">
        <w:t>- СП 51.13330.2011 «СНиП 23-03-2003 Защита от шума»;</w:t>
      </w:r>
    </w:p>
    <w:p w:rsidR="00037595" w:rsidRPr="00A80164" w:rsidRDefault="00037595" w:rsidP="00037595">
      <w:r w:rsidRPr="00A80164">
        <w:t>- СП 4.13130.2013 «Системы противопожарной защиты. Ограничения распространения пожара на объектах защиты. Требования к объемно-планировочным и конструктивным решениям»;</w:t>
      </w:r>
    </w:p>
    <w:p w:rsidR="00037595" w:rsidRPr="00A80164" w:rsidRDefault="00037595" w:rsidP="00037595">
      <w:r w:rsidRPr="00A80164">
        <w:t>- СанПиН 2.2.1/2.1.1.1200-03 «Санитарно-защитные зоны и санитарная классификация предприятий, сооружений и иных объектов»;</w:t>
      </w:r>
    </w:p>
    <w:p w:rsidR="00037595" w:rsidRPr="00A80164" w:rsidRDefault="00037595" w:rsidP="00037595">
      <w:r w:rsidRPr="00A80164">
        <w:t>- СанПиН 2.1.4.1110-02 «Зоны санитарной охраны источников водоснабжения и водопроводов»;</w:t>
      </w:r>
    </w:p>
    <w:p w:rsidR="00037595" w:rsidRPr="00A80164" w:rsidRDefault="00037595" w:rsidP="00037595">
      <w:r w:rsidRPr="00A80164">
        <w:t>- СанПиН 2.1.2.2645-10 «Санитарно-эпидемиологические требования к условиям проживания в жилых зданиях и помещениях»;</w:t>
      </w:r>
    </w:p>
    <w:p w:rsidR="00037595" w:rsidRPr="00A80164" w:rsidRDefault="00037595" w:rsidP="00037595">
      <w:r w:rsidRPr="00A80164">
        <w:t>- СанПиН 42-128-4690-88 «Санитарные правила содержания территорий населенных мест»;</w:t>
      </w:r>
    </w:p>
    <w:p w:rsidR="00037595" w:rsidRPr="00A80164" w:rsidRDefault="00037595" w:rsidP="00037595">
      <w:r w:rsidRPr="00A80164">
        <w:t>- 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037595" w:rsidRPr="00A80164" w:rsidRDefault="00037595" w:rsidP="00037595">
      <w:r w:rsidRPr="00A80164">
        <w:t>- СН 2.2.4/2.1.8.562-96 «Шум на рабочих местах, в помещениях жилых и общественных зданий и на территории жилой застройки»;</w:t>
      </w:r>
    </w:p>
    <w:p w:rsidR="00037595" w:rsidRPr="00A80164" w:rsidRDefault="00037595" w:rsidP="00037595">
      <w:r w:rsidRPr="00A80164">
        <w:t>- 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037595" w:rsidRPr="00A80164" w:rsidRDefault="00037595" w:rsidP="00037595">
      <w:r w:rsidRPr="00A80164">
        <w:t>- СП 165.1325800.2014 «Инженерно-технические мероприятия по гражданской обороне. Актуализированная редакция СНиП 2.01.51-90»;</w:t>
      </w:r>
    </w:p>
    <w:p w:rsidR="00037595" w:rsidRPr="00A80164" w:rsidRDefault="00037595" w:rsidP="00037595">
      <w:r w:rsidRPr="00A80164">
        <w:t>- СНиП 2.01.15-90 «Инженерная защита территорий, зданий и сооружений от опасных геологических процессов. Основные положения проектирования»;</w:t>
      </w:r>
    </w:p>
    <w:p w:rsidR="00037595" w:rsidRPr="00A80164" w:rsidRDefault="00037595" w:rsidP="00037595">
      <w:r w:rsidRPr="00A80164">
        <w:t>- РДС 30-201-98 Инструкция о порядке проектирования и установления красных линий в городах и других поселениях РФ;</w:t>
      </w:r>
    </w:p>
    <w:p w:rsidR="00037595" w:rsidRPr="00A80164" w:rsidRDefault="00037595" w:rsidP="00037595">
      <w:r w:rsidRPr="00A80164">
        <w:t xml:space="preserve">- Генеральный план Березовского городского округа </w:t>
      </w:r>
      <w:r w:rsidRPr="00A80164">
        <w:rPr>
          <w:bCs/>
        </w:rPr>
        <w:t>Свердловской области</w:t>
      </w:r>
      <w:r w:rsidRPr="00A80164">
        <w:t xml:space="preserve"> применительно к городу Березовский на период до 2025 года, утвержден решением Думы Березовского городского округа от 20.08.2009  №66, с учетом изменений, внесенных решениями Думы Березовского городского округа от 27.02.2014 №117,</w:t>
      </w:r>
      <w:r w:rsidRPr="00A80164">
        <w:rPr>
          <w:b/>
        </w:rPr>
        <w:t xml:space="preserve"> </w:t>
      </w:r>
      <w:r w:rsidRPr="00A80164">
        <w:t>от  31.03.2016 №306, от 25.08.2017№84.</w:t>
      </w:r>
    </w:p>
    <w:p w:rsidR="00037595" w:rsidRPr="00A80164" w:rsidRDefault="00037595" w:rsidP="00037595">
      <w:r w:rsidRPr="00A80164">
        <w:t>- Правила землепользования и застройки Березовского городского округа, утвержденные решением Думы Березовского городского округа от 22.12.2016 г. №33, с учетом изменений, внесенных решением Думы Березовского городского округа от 25.08.2017 № 85, с учетом изменений, внесенных решением Думы Березовского городского округа от 28.06.2018 №149,</w:t>
      </w:r>
    </w:p>
    <w:p w:rsidR="00037595" w:rsidRPr="00A80164" w:rsidRDefault="00037595" w:rsidP="00037595">
      <w:pPr>
        <w:rPr>
          <w:rFonts w:ascii="Times New Roman CYR" w:hAnsi="Times New Roman CYR" w:cs="Times New Roman CYR"/>
        </w:rPr>
      </w:pPr>
      <w:r w:rsidRPr="00A80164">
        <w:t xml:space="preserve">- Генеральный план Березовского городского округа, утвержденный решением Думы Березовского городского округа от 27.12.2012 №20, с учётом </w:t>
      </w:r>
      <w:r w:rsidRPr="00A80164">
        <w:lastRenderedPageBreak/>
        <w:t xml:space="preserve">изменений, внесённых решением Думы Березовского городского округа от </w:t>
      </w:r>
      <w:r w:rsidRPr="00A80164">
        <w:rPr>
          <w:rFonts w:ascii="Times New Roman CYR" w:hAnsi="Times New Roman CYR" w:cs="Times New Roman CYR"/>
        </w:rPr>
        <w:t>25.12.2014 №203.</w:t>
      </w:r>
    </w:p>
    <w:p w:rsidR="00037595" w:rsidRPr="00A80164" w:rsidRDefault="00037595" w:rsidP="00037595">
      <w:r w:rsidRPr="00A80164">
        <w:t>- Нормативы градостроительного проектирования Березовского ГО, утв. решением Думы Березовского ГО от 25.08.2017 №86;</w:t>
      </w:r>
    </w:p>
    <w:p w:rsidR="00037595" w:rsidRPr="00A80164" w:rsidRDefault="00037595" w:rsidP="00037595">
      <w:r w:rsidRPr="00A80164">
        <w:t xml:space="preserve">другие строительные нормы и правила, действующие на момент проектирования, а также: </w:t>
      </w:r>
    </w:p>
    <w:p w:rsidR="00037595" w:rsidRPr="00A80164" w:rsidRDefault="00037595" w:rsidP="00037595">
      <w:r w:rsidRPr="00A80164">
        <w:t xml:space="preserve">- Проект планировки и проект межевания территории для размещения линейного объекта – газопровода высокого давления «г.Березовский – п. Сарапулка», утв. Постановлением Администрации Березовского городского округа №1146 от 26.12.2018 г.; </w:t>
      </w:r>
    </w:p>
    <w:p w:rsidR="00037595" w:rsidRPr="00A80164" w:rsidRDefault="00037595" w:rsidP="00037595">
      <w:r w:rsidRPr="00A80164">
        <w:t>- Кадастровый план территории.</w:t>
      </w:r>
    </w:p>
    <w:p w:rsidR="00037595" w:rsidRPr="00A80164" w:rsidRDefault="00037595" w:rsidP="00037595">
      <w:pPr>
        <w:rPr>
          <w:szCs w:val="28"/>
        </w:rPr>
      </w:pPr>
    </w:p>
    <w:p w:rsidR="00037595" w:rsidRPr="00A80164" w:rsidRDefault="00037595" w:rsidP="00037595">
      <w:pPr>
        <w:rPr>
          <w:szCs w:val="28"/>
        </w:rPr>
      </w:pPr>
      <w:r w:rsidRPr="00A80164">
        <w:rPr>
          <w:szCs w:val="28"/>
        </w:rPr>
        <w:t>3. В качестве топографических материалов использована топографическая съемка М 1:500.</w:t>
      </w:r>
    </w:p>
    <w:p w:rsidR="00037595" w:rsidRPr="00A80164" w:rsidRDefault="00037595" w:rsidP="00037595">
      <w:pPr>
        <w:rPr>
          <w:szCs w:val="28"/>
        </w:rPr>
      </w:pPr>
      <w:r w:rsidRPr="00A80164">
        <w:rPr>
          <w:szCs w:val="28"/>
        </w:rPr>
        <w:t>4. Расчетный срок принят до 2025 года (согласно Генеральному плану Березовского городского округа Свердловской области применительно города Березовского).</w:t>
      </w:r>
    </w:p>
    <w:p w:rsidR="00037595" w:rsidRPr="00946B44" w:rsidRDefault="00037595" w:rsidP="00037595">
      <w:pPr>
        <w:rPr>
          <w:szCs w:val="28"/>
        </w:rPr>
      </w:pPr>
      <w:r w:rsidRPr="00A80164">
        <w:rPr>
          <w:szCs w:val="28"/>
        </w:rPr>
        <w:t xml:space="preserve">5. Графические материалы выданы на картографическом материале открытого использования и не содержат сведений и объекты, попадающие в перечень, утвержденный Приказом Министерства экономического развития РФ от 25.07.2014 № 456-дсп «О внесении изменений в приказ Минэкономразвития России от 17.03.2008 № 01». Графические материалы выполнены на инженерно-топографическом плане М 1:500 (ТО об инженерно-геодезических изысканиях 1214-ИГД, ООО «Гарант-Ингео»). Гриф секретности – </w:t>
      </w:r>
      <w:r w:rsidRPr="00946B44">
        <w:rPr>
          <w:szCs w:val="28"/>
        </w:rPr>
        <w:t>не секретно. Система координат МСК 66. Система высот Балтийская.</w:t>
      </w:r>
      <w:bookmarkStart w:id="2" w:name="_GoBack"/>
      <w:bookmarkEnd w:id="2"/>
    </w:p>
    <w:p w:rsidR="00037595" w:rsidRPr="00A80164" w:rsidRDefault="00037595" w:rsidP="00037595">
      <w:pPr>
        <w:rPr>
          <w:szCs w:val="28"/>
        </w:rPr>
      </w:pPr>
      <w:r w:rsidRPr="00A80164">
        <w:rPr>
          <w:szCs w:val="28"/>
        </w:rPr>
        <w:t>6. В качестве исходных данных для разработки проекта планировки переданы инженерно-геодезические, инженерно-экологические и инженерно-геологические изыскания (1214-ИГД, 2214-ИГЛ, 2214-ИГЭ), выполненные для разработки проектной и рабочей документации. Инженерные изыскания выполнены в соответствии с техническим заданием Заказчика, требованиями нормативных документов и удовлетворяют своему целевому назначению.</w:t>
      </w:r>
    </w:p>
    <w:p w:rsidR="00037595" w:rsidRPr="00A80164" w:rsidRDefault="00037595" w:rsidP="00037595">
      <w:pPr>
        <w:rPr>
          <w:szCs w:val="28"/>
        </w:rPr>
      </w:pPr>
      <w:r w:rsidRPr="00A80164">
        <w:rPr>
          <w:szCs w:val="28"/>
        </w:rPr>
        <w:t>Согласно ст. 41.2 Инженерные изыскания для подготовки документации по планировке территории «п.4. Инженерные изыскания для подготовки документации по планировке территории выполняются в целях получения:</w:t>
      </w:r>
    </w:p>
    <w:p w:rsidR="00037595" w:rsidRPr="00A80164" w:rsidRDefault="00037595" w:rsidP="00037595">
      <w:pPr>
        <w:rPr>
          <w:szCs w:val="28"/>
        </w:rPr>
      </w:pPr>
      <w:bookmarkStart w:id="3" w:name="dst1365"/>
      <w:bookmarkEnd w:id="3"/>
      <w:r w:rsidRPr="00A80164">
        <w:rPr>
          <w:szCs w:val="28"/>
        </w:rPr>
        <w:t>1) 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:rsidR="00037595" w:rsidRPr="00A80164" w:rsidRDefault="00037595" w:rsidP="00037595">
      <w:pPr>
        <w:rPr>
          <w:szCs w:val="28"/>
        </w:rPr>
      </w:pPr>
      <w:bookmarkStart w:id="4" w:name="dst1366"/>
      <w:bookmarkEnd w:id="4"/>
      <w:r w:rsidRPr="00A80164">
        <w:rPr>
          <w:szCs w:val="28"/>
        </w:rPr>
        <w:t>2) 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:rsidR="00037595" w:rsidRPr="00A80164" w:rsidRDefault="00037595" w:rsidP="00037595">
      <w:pPr>
        <w:rPr>
          <w:szCs w:val="28"/>
        </w:rPr>
      </w:pPr>
      <w:bookmarkStart w:id="5" w:name="dst1367"/>
      <w:bookmarkEnd w:id="5"/>
      <w:r w:rsidRPr="00A80164">
        <w:rPr>
          <w:szCs w:val="28"/>
        </w:rPr>
        <w:t xml:space="preserve">3) материалов, необходимых для обоснования проведения мероприятий по организации поверхностного стока вод, частичному или полному осушению </w:t>
      </w:r>
      <w:r w:rsidRPr="00A80164">
        <w:rPr>
          <w:szCs w:val="28"/>
        </w:rPr>
        <w:lastRenderedPageBreak/>
        <w:t>территории и других подобных мероприятий (далее - инженерная подготовка), инженерной защите и благоустройству территории».</w:t>
      </w:r>
    </w:p>
    <w:p w:rsidR="00037595" w:rsidRPr="00A80164" w:rsidRDefault="00037595" w:rsidP="00037595">
      <w:pPr>
        <w:rPr>
          <w:szCs w:val="28"/>
        </w:rPr>
      </w:pPr>
      <w:r w:rsidRPr="00A80164">
        <w:rPr>
          <w:szCs w:val="28"/>
        </w:rPr>
        <w:t xml:space="preserve">Объем информации представленных  инженерных изысканий содержит все перечисленные выше сведения и </w:t>
      </w:r>
      <w:r w:rsidRPr="00A80164">
        <w:rPr>
          <w:b/>
          <w:szCs w:val="28"/>
        </w:rPr>
        <w:t xml:space="preserve">достаточен </w:t>
      </w:r>
      <w:r w:rsidRPr="00A80164">
        <w:rPr>
          <w:szCs w:val="28"/>
        </w:rPr>
        <w:t xml:space="preserve">для выполнения работ по проекту планировки и проекту межевания территории. </w:t>
      </w:r>
    </w:p>
    <w:p w:rsidR="00037595" w:rsidRPr="00A80164" w:rsidRDefault="00037595" w:rsidP="00037595">
      <w:pPr>
        <w:rPr>
          <w:szCs w:val="28"/>
        </w:rPr>
      </w:pPr>
      <w:r w:rsidRPr="00A80164">
        <w:rPr>
          <w:szCs w:val="28"/>
        </w:rPr>
        <w:t>7. В границах проектирования отсутствуют объекты культурного наследия и особо охраняемые природные территории (Приложение 1, Том 2).</w:t>
      </w:r>
    </w:p>
    <w:p w:rsidR="00037595" w:rsidRPr="00A80164" w:rsidRDefault="00037595" w:rsidP="00037595">
      <w:pPr>
        <w:rPr>
          <w:i/>
          <w:szCs w:val="28"/>
        </w:rPr>
      </w:pPr>
      <w:r w:rsidRPr="00A80164">
        <w:rPr>
          <w:i/>
          <w:szCs w:val="28"/>
        </w:rPr>
        <w:t xml:space="preserve">8. На территории в границах проектирования отсутствуют объекты капитального строительства федерального значения. Проект планировки территории не предусматривает размещение объектов федерального значения, а также размещение объектов капитального строительства, оказывающих негативное влияние на территории или объекты капитального строительства федерального значения. Предмет согласования с органами исполнительной власти Российской Федерации отсутствует. </w:t>
      </w:r>
    </w:p>
    <w:p w:rsidR="00037595" w:rsidRPr="00A80164" w:rsidRDefault="00037595" w:rsidP="00037595">
      <w:pPr>
        <w:rPr>
          <w:i/>
          <w:szCs w:val="28"/>
        </w:rPr>
      </w:pPr>
      <w:r w:rsidRPr="00A80164">
        <w:rPr>
          <w:i/>
          <w:szCs w:val="28"/>
        </w:rPr>
        <w:t>В границах проектируемой территории находится объект регионального значения – автомобильная дорога регионального значения 4 категории «г.Березовский-п.Сарапулка». Проектом планировки предусматривается примыкание к автодороге проектируемой магистральной улицы</w:t>
      </w:r>
      <w:r w:rsidRPr="00A80164">
        <w:rPr>
          <w:i/>
          <w:szCs w:val="28"/>
        </w:rPr>
        <w:tab/>
        <w:t xml:space="preserve"> районного значения (в соответствии с Генеральным планом Березовского городского округа применительно к территории города Березовского). Предмет согласован в ГКУ СО «Управление автомобильных дорог»  (письмо № 03-3639 от 11.05.2018, Приложение 1, Том 2).</w:t>
      </w:r>
    </w:p>
    <w:p w:rsidR="00037595" w:rsidRPr="00A80164" w:rsidRDefault="00037595" w:rsidP="00037595">
      <w:pPr>
        <w:rPr>
          <w:i/>
          <w:szCs w:val="28"/>
        </w:rPr>
      </w:pPr>
      <w:r w:rsidRPr="00A80164">
        <w:rPr>
          <w:i/>
          <w:szCs w:val="28"/>
        </w:rPr>
        <w:t>В связи с изъятием земельных участков под региональной дорогой «г.Березовский-п. Сарапулка» для государственных нужд требуется согласование проекта с уполномоченными органами (МУГИСО).</w:t>
      </w:r>
    </w:p>
    <w:p w:rsidR="00037595" w:rsidRPr="00A80164" w:rsidRDefault="00037595" w:rsidP="00037595">
      <w:pPr>
        <w:rPr>
          <w:i/>
          <w:szCs w:val="28"/>
        </w:rPr>
      </w:pPr>
      <w:r w:rsidRPr="00A80164">
        <w:rPr>
          <w:i/>
          <w:szCs w:val="28"/>
        </w:rPr>
        <w:t>В связи с изъятием части земельных участков, занятых землями лесного фонда (зеленая зона), расположенных в кадастровом квартале 66:35:0221001 (КН 66:35:0221001:596, 66:35:0221001:39) под строительство ул. Районная 1 необходимо согласование с Департаментом лесного хозяйства Свердловской области (с целью определения наличия предмета согласования согласование документации с ГКУ СО «Березовское лесничество).</w:t>
      </w:r>
    </w:p>
    <w:p w:rsidR="00037595" w:rsidRPr="00A80164" w:rsidRDefault="00037595" w:rsidP="00037595">
      <w:pPr>
        <w:rPr>
          <w:i/>
          <w:szCs w:val="28"/>
        </w:rPr>
      </w:pPr>
      <w:r w:rsidRPr="00A80164">
        <w:rPr>
          <w:i/>
          <w:szCs w:val="28"/>
        </w:rPr>
        <w:t>В проекте планировки предусматривается размещение объектов местного значения – дошкольного образовательного учреждения, а также зоны общего пользования (улицы), в части определения границ зон планируемого размещения этих объектов.</w:t>
      </w:r>
    </w:p>
    <w:p w:rsidR="00E140C0" w:rsidRPr="00A80164" w:rsidRDefault="00E140C0" w:rsidP="00E140C0">
      <w:pPr>
        <w:ind w:firstLine="600"/>
        <w:rPr>
          <w:b/>
          <w:i/>
          <w:szCs w:val="28"/>
          <w:highlight w:val="yellow"/>
        </w:rPr>
      </w:pPr>
    </w:p>
    <w:p w:rsidR="00EE00B8" w:rsidRPr="00A80164" w:rsidRDefault="00462192" w:rsidP="00E140C0">
      <w:pPr>
        <w:pStyle w:val="1"/>
      </w:pPr>
      <w:bookmarkStart w:id="6" w:name="_Toc9086171"/>
      <w:r w:rsidRPr="00A80164">
        <w:lastRenderedPageBreak/>
        <w:t xml:space="preserve">1 </w:t>
      </w:r>
      <w:r w:rsidR="00B907E2" w:rsidRPr="00A80164">
        <w:t>Положения о характеристиках планируемого развития территории, в том числе плотности и параметрах застройки территории в границах проектирования</w:t>
      </w:r>
      <w:bookmarkEnd w:id="6"/>
    </w:p>
    <w:p w:rsidR="00B907E2" w:rsidRPr="00A80164" w:rsidRDefault="00B907E2" w:rsidP="00B907E2">
      <w:pPr>
        <w:rPr>
          <w:szCs w:val="28"/>
        </w:rPr>
      </w:pPr>
      <w:r w:rsidRPr="00A80164">
        <w:rPr>
          <w:szCs w:val="28"/>
        </w:rPr>
        <w:t>1.</w:t>
      </w:r>
      <w:r w:rsidR="00462192" w:rsidRPr="00A80164">
        <w:rPr>
          <w:szCs w:val="28"/>
        </w:rPr>
        <w:t>1</w:t>
      </w:r>
      <w:r w:rsidRPr="00A80164">
        <w:rPr>
          <w:szCs w:val="28"/>
        </w:rPr>
        <w:t xml:space="preserve"> Границами проектирования определены:</w:t>
      </w:r>
    </w:p>
    <w:p w:rsidR="00B907E2" w:rsidRPr="00A80164" w:rsidRDefault="00B907E2" w:rsidP="00B907E2">
      <w:pPr>
        <w:rPr>
          <w:szCs w:val="28"/>
        </w:rPr>
      </w:pPr>
      <w:r w:rsidRPr="00A80164">
        <w:rPr>
          <w:szCs w:val="28"/>
        </w:rPr>
        <w:t>с севера - автодорога «г.Березовский - п.Сарапулка»;</w:t>
      </w:r>
    </w:p>
    <w:p w:rsidR="00B907E2" w:rsidRPr="00A80164" w:rsidRDefault="00B907E2" w:rsidP="00B907E2">
      <w:pPr>
        <w:rPr>
          <w:szCs w:val="28"/>
        </w:rPr>
      </w:pPr>
      <w:r w:rsidRPr="00A80164">
        <w:rPr>
          <w:szCs w:val="28"/>
        </w:rPr>
        <w:t>с запада - административная граница г. Березовского;</w:t>
      </w:r>
    </w:p>
    <w:p w:rsidR="00B907E2" w:rsidRPr="00A80164" w:rsidRDefault="00B907E2" w:rsidP="00B907E2">
      <w:pPr>
        <w:rPr>
          <w:szCs w:val="28"/>
        </w:rPr>
      </w:pPr>
      <w:r w:rsidRPr="00A80164">
        <w:rPr>
          <w:szCs w:val="28"/>
        </w:rPr>
        <w:t>- с востока - магистральная улица районного значения в жилом районе «Карьерный» (проектируемая).</w:t>
      </w:r>
    </w:p>
    <w:p w:rsidR="00B907E2" w:rsidRPr="00A80164" w:rsidRDefault="00B907E2" w:rsidP="00B907E2"/>
    <w:p w:rsidR="00B907E2" w:rsidRPr="00A80164" w:rsidRDefault="00462192" w:rsidP="00B907E2">
      <w:r w:rsidRPr="00A80164">
        <w:t>1.</w:t>
      </w:r>
      <w:r w:rsidR="00B907E2" w:rsidRPr="00A80164">
        <w:t xml:space="preserve">2. </w:t>
      </w:r>
      <w:r w:rsidR="0048628E" w:rsidRPr="00A80164">
        <w:t>Территория для размещения объектов капитального строительства</w:t>
      </w:r>
      <w:r w:rsidR="00B907E2" w:rsidRPr="00A80164">
        <w:t>:</w:t>
      </w:r>
    </w:p>
    <w:p w:rsidR="00B907E2" w:rsidRPr="00A80164" w:rsidRDefault="0048628E" w:rsidP="00B907E2">
      <w:r w:rsidRPr="00A80164">
        <w:t xml:space="preserve">- общая площадь проектируемой территории </w:t>
      </w:r>
      <w:r w:rsidR="00B15EF1" w:rsidRPr="00A80164">
        <w:t>–</w:t>
      </w:r>
      <w:r w:rsidRPr="00A80164">
        <w:t xml:space="preserve"> </w:t>
      </w:r>
      <w:r w:rsidR="00B15EF1" w:rsidRPr="00A80164">
        <w:t>16,82</w:t>
      </w:r>
      <w:r w:rsidRPr="00A80164">
        <w:t xml:space="preserve"> га;</w:t>
      </w:r>
    </w:p>
    <w:p w:rsidR="00552628" w:rsidRPr="00A80164" w:rsidRDefault="0048628E" w:rsidP="00B907E2">
      <w:r w:rsidRPr="00A80164">
        <w:t xml:space="preserve">- общая площадь жилых зон – </w:t>
      </w:r>
      <w:r w:rsidR="00B15EF1" w:rsidRPr="00A80164">
        <w:t>4,37</w:t>
      </w:r>
      <w:r w:rsidRPr="00A80164">
        <w:t xml:space="preserve"> га</w:t>
      </w:r>
    </w:p>
    <w:p w:rsidR="0048628E" w:rsidRPr="00A80164" w:rsidRDefault="0048628E" w:rsidP="00B907E2">
      <w:r w:rsidRPr="00A80164">
        <w:t>- площадь зоны инженерной инфраструктуры – 0,29 га;</w:t>
      </w:r>
    </w:p>
    <w:p w:rsidR="0048628E" w:rsidRPr="00A80164" w:rsidRDefault="0048628E" w:rsidP="00B907E2">
      <w:r w:rsidRPr="00A80164">
        <w:t xml:space="preserve">- площадь зоны рекреационного назначения – </w:t>
      </w:r>
      <w:r w:rsidR="00B15EF1" w:rsidRPr="00A80164">
        <w:t>3,99</w:t>
      </w:r>
      <w:r w:rsidRPr="00A80164">
        <w:t xml:space="preserve"> га;</w:t>
      </w:r>
    </w:p>
    <w:p w:rsidR="0048628E" w:rsidRPr="00A80164" w:rsidRDefault="0048628E" w:rsidP="00B907E2">
      <w:r w:rsidRPr="00A80164">
        <w:t xml:space="preserve">- площадь </w:t>
      </w:r>
      <w:r w:rsidR="00B15EF1" w:rsidRPr="00A80164">
        <w:t>земельных участков (территории) общего пользования</w:t>
      </w:r>
      <w:r w:rsidRPr="00A80164">
        <w:t xml:space="preserve"> – </w:t>
      </w:r>
      <w:r w:rsidR="00B15EF1" w:rsidRPr="00A80164">
        <w:t>8,17</w:t>
      </w:r>
      <w:r w:rsidRPr="00A80164">
        <w:t xml:space="preserve"> га</w:t>
      </w:r>
    </w:p>
    <w:p w:rsidR="00E140C0" w:rsidRPr="00A80164" w:rsidRDefault="00E140C0" w:rsidP="00B907E2"/>
    <w:p w:rsidR="0048628E" w:rsidRPr="00A80164" w:rsidRDefault="00462192" w:rsidP="00B907E2">
      <w:r w:rsidRPr="00A80164">
        <w:t>1.</w:t>
      </w:r>
      <w:r w:rsidR="0048628E" w:rsidRPr="00A80164">
        <w:t>3. Строительство на территории проектирования осуществляется на свободных территориях</w:t>
      </w:r>
    </w:p>
    <w:p w:rsidR="00E140C0" w:rsidRPr="00A80164" w:rsidRDefault="00E140C0" w:rsidP="00B907E2"/>
    <w:p w:rsidR="0048628E" w:rsidRPr="00A80164" w:rsidRDefault="00462192" w:rsidP="00B907E2">
      <w:r w:rsidRPr="00A80164">
        <w:t>1.</w:t>
      </w:r>
      <w:r w:rsidR="0048628E" w:rsidRPr="00A80164">
        <w:t>4. Жилищный фонд проектируемого микрорайона на расчетный срок составит 14717,84 кв.м, в том числе новое строительство – 14717,84 кв.м.</w:t>
      </w:r>
    </w:p>
    <w:p w:rsidR="0048628E" w:rsidRPr="00A80164" w:rsidRDefault="00462192" w:rsidP="00B907E2">
      <w:r w:rsidRPr="00A80164">
        <w:t>Численность населения – 43</w:t>
      </w:r>
      <w:r w:rsidR="00D01F88" w:rsidRPr="00A80164">
        <w:t>3</w:t>
      </w:r>
      <w:r w:rsidRPr="00A80164">
        <w:t xml:space="preserve"> чел.</w:t>
      </w:r>
    </w:p>
    <w:p w:rsidR="00E140C0" w:rsidRPr="00A80164" w:rsidRDefault="00E140C0" w:rsidP="00B907E2"/>
    <w:p w:rsidR="00462192" w:rsidRPr="00A80164" w:rsidRDefault="00462192" w:rsidP="00B907E2">
      <w:r w:rsidRPr="00A80164">
        <w:t>1.5. Структура этажности на расчетный период:</w:t>
      </w:r>
    </w:p>
    <w:p w:rsidR="00462192" w:rsidRPr="00A80164" w:rsidRDefault="00462192" w:rsidP="00B907E2">
      <w:r w:rsidRPr="00A80164">
        <w:t>- малоэтажная многоквартирная застройка – 14717,84 кв.м (100%)</w:t>
      </w:r>
    </w:p>
    <w:p w:rsidR="00E140C0" w:rsidRPr="00A80164" w:rsidRDefault="00E140C0" w:rsidP="00B907E2"/>
    <w:p w:rsidR="00462192" w:rsidRPr="00A80164" w:rsidRDefault="00462192" w:rsidP="00B907E2">
      <w:r w:rsidRPr="00A80164">
        <w:t>1.6. Параметры жилищного строительства на расчетный срок:</w:t>
      </w:r>
    </w:p>
    <w:p w:rsidR="00462192" w:rsidRPr="00A80164" w:rsidRDefault="00462192" w:rsidP="00B907E2">
      <w:r w:rsidRPr="00A80164">
        <w:t>малоэтажные многоквартирные жилые дома</w:t>
      </w:r>
    </w:p>
    <w:p w:rsidR="00462192" w:rsidRPr="00A80164" w:rsidRDefault="00462192" w:rsidP="00B907E2">
      <w:r w:rsidRPr="00A80164">
        <w:t>- общее количество жителей – 43</w:t>
      </w:r>
      <w:r w:rsidR="00D01F88" w:rsidRPr="00A80164">
        <w:t>3</w:t>
      </w:r>
      <w:r w:rsidRPr="00A80164">
        <w:t xml:space="preserve"> человека;</w:t>
      </w:r>
    </w:p>
    <w:p w:rsidR="00462192" w:rsidRPr="00A80164" w:rsidRDefault="00462192" w:rsidP="00B907E2">
      <w:r w:rsidRPr="00A80164">
        <w:t>- средняя жилищная обеспеченность – 34 кв.м/чел.</w:t>
      </w:r>
      <w:r w:rsidR="00D01F88" w:rsidRPr="00A80164">
        <w:t xml:space="preserve"> (экспериментальная застройка)</w:t>
      </w:r>
      <w:r w:rsidRPr="00A80164">
        <w:t>;</w:t>
      </w:r>
    </w:p>
    <w:p w:rsidR="00462192" w:rsidRPr="00A80164" w:rsidRDefault="00462192" w:rsidP="00B907E2">
      <w:r w:rsidRPr="00A80164">
        <w:t>- плотность населения на территории жилого микрорайона – 107 чел./га</w:t>
      </w:r>
    </w:p>
    <w:p w:rsidR="006E3C2B" w:rsidRPr="00A80164" w:rsidRDefault="00462192" w:rsidP="00122ECF">
      <w:pPr>
        <w:pStyle w:val="1"/>
      </w:pPr>
      <w:bookmarkStart w:id="7" w:name="_Toc9086172"/>
      <w:r w:rsidRPr="00A80164">
        <w:lastRenderedPageBreak/>
        <w:t>2</w:t>
      </w:r>
      <w:r w:rsidR="00122ECF" w:rsidRPr="00A80164">
        <w:t xml:space="preserve"> Положения о характеристиках </w:t>
      </w:r>
      <w:r w:rsidR="004D35F4" w:rsidRPr="00A80164">
        <w:t>объектов капитального строительства жилого</w:t>
      </w:r>
      <w:r w:rsidRPr="00A80164">
        <w:t xml:space="preserve">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</w:t>
      </w:r>
      <w:r w:rsidR="004D35F4" w:rsidRPr="00A80164">
        <w:t xml:space="preserve"> </w:t>
      </w:r>
      <w:r w:rsidRPr="00A80164">
        <w:t>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  <w:bookmarkEnd w:id="7"/>
      <w:r w:rsidR="004D35F4" w:rsidRPr="00A80164">
        <w:t xml:space="preserve"> </w:t>
      </w:r>
    </w:p>
    <w:p w:rsidR="004D35F4" w:rsidRPr="00A80164" w:rsidRDefault="00462192" w:rsidP="006E3C2B">
      <w:bookmarkStart w:id="8" w:name="_Toc310855689"/>
      <w:bookmarkStart w:id="9" w:name="_Toc311821396"/>
      <w:r w:rsidRPr="00A80164">
        <w:t>2.1 Размещение объектов капитального строительства  федерального и регионального значения не предусматривается</w:t>
      </w:r>
    </w:p>
    <w:p w:rsidR="00E140C0" w:rsidRPr="00A80164" w:rsidRDefault="00E140C0" w:rsidP="006E3C2B"/>
    <w:p w:rsidR="00462192" w:rsidRPr="00A80164" w:rsidRDefault="00462192" w:rsidP="006E3C2B">
      <w:r w:rsidRPr="00A80164">
        <w:t xml:space="preserve">2.2 Проектом выделено </w:t>
      </w:r>
      <w:r w:rsidR="00945086" w:rsidRPr="00A80164">
        <w:t>7 кварталов.</w:t>
      </w:r>
    </w:p>
    <w:p w:rsidR="00945086" w:rsidRPr="00A80164" w:rsidRDefault="00945086" w:rsidP="006E3C2B">
      <w:r w:rsidRPr="00A80164">
        <w:t>Квартал 1 – территория свободна от застройки. На первую очередь предусматривается строительство малоэтажной многоквартирной застройки (жилищный фонд составит 3679,46 кв.м)</w:t>
      </w:r>
      <w:r w:rsidR="00276DBC" w:rsidRPr="00A80164">
        <w:t xml:space="preserve">, с встроенным </w:t>
      </w:r>
      <w:r w:rsidR="00CF0F80" w:rsidRPr="00A80164">
        <w:t>помещением многоцелевого назначения</w:t>
      </w:r>
      <w:r w:rsidR="00D01F88" w:rsidRPr="00A80164">
        <w:t>, в т.ч. магазин</w:t>
      </w:r>
      <w:r w:rsidR="00276DBC" w:rsidRPr="00A80164">
        <w:t xml:space="preserve"> (100 кв.м),</w:t>
      </w:r>
      <w:r w:rsidRPr="00A80164">
        <w:t xml:space="preserve"> с организацией дворового пространства и с размещением на внутри дворовой территории площадок различного функционального назначения обслуживания населения.</w:t>
      </w:r>
    </w:p>
    <w:p w:rsidR="00945086" w:rsidRPr="00A80164" w:rsidRDefault="00945086" w:rsidP="00945086">
      <w:r w:rsidRPr="00A80164">
        <w:t>Квартал 2 – территория свободна от застройки. На вторую очередь предусматривается строительство малоэтажной многоквартирной застройки (жилищный фонд составит 3679,46 кв.м)</w:t>
      </w:r>
      <w:r w:rsidR="00CF0F80" w:rsidRPr="00A80164">
        <w:t>,</w:t>
      </w:r>
      <w:r w:rsidRPr="00A80164">
        <w:t xml:space="preserve"> </w:t>
      </w:r>
      <w:r w:rsidR="00CF0F80" w:rsidRPr="00A80164">
        <w:t>с встроенным помещением многоцелевого назначения (100 кв.м)</w:t>
      </w:r>
      <w:r w:rsidR="00D01F88" w:rsidRPr="00A80164">
        <w:t>, в т.ч. кафе</w:t>
      </w:r>
      <w:r w:rsidR="00C2031F" w:rsidRPr="00A80164">
        <w:t>, учреждение культуры клубного типа, подростково-молодежный клуб по месту жительства</w:t>
      </w:r>
      <w:r w:rsidR="00CF0F80" w:rsidRPr="00A80164">
        <w:t xml:space="preserve">, </w:t>
      </w:r>
      <w:r w:rsidRPr="00A80164">
        <w:t xml:space="preserve"> с организацией дворового пространства и с размещением на внутри дворовой территории площадок различного функционального назначения обслуживания населения.</w:t>
      </w:r>
    </w:p>
    <w:p w:rsidR="00945086" w:rsidRPr="00A80164" w:rsidRDefault="00945086" w:rsidP="00945086">
      <w:r w:rsidRPr="00A80164">
        <w:t>Квартал 3 – территория свободна от застройки. На третью очередь предусматривается строительство малоэтажной многоквартирной застройки (жилищный фонд составит 3679,46 кв.м)</w:t>
      </w:r>
      <w:r w:rsidR="00CF0F80" w:rsidRPr="00A80164">
        <w:t>, с встроенным помещением многоцелевого назначения (100 кв.м)</w:t>
      </w:r>
      <w:r w:rsidR="00D01F88" w:rsidRPr="00A80164">
        <w:t xml:space="preserve">, в т.ч. </w:t>
      </w:r>
      <w:r w:rsidR="00C2031F" w:rsidRPr="00A80164">
        <w:t>спортивный зал, физкультурно-оздоровительный клуб по месту жительства</w:t>
      </w:r>
      <w:r w:rsidR="00CF0F80" w:rsidRPr="00A80164">
        <w:t xml:space="preserve">, </w:t>
      </w:r>
      <w:r w:rsidRPr="00A80164">
        <w:t>с организацией дворового пространства и с размещением на внутри дворовой территории площадок различного функционального назначения обслуживания населения.</w:t>
      </w:r>
    </w:p>
    <w:p w:rsidR="00945086" w:rsidRPr="00A80164" w:rsidRDefault="00945086" w:rsidP="00945086">
      <w:r w:rsidRPr="00A80164">
        <w:t>Квартал 4 – территория свободна от застройки. На расчетный срок предусматривается строительство малоэтажной многоквартирной застройки (жилищный фонд составит 3679,46 кв.м)</w:t>
      </w:r>
      <w:r w:rsidR="00CF0F80" w:rsidRPr="00A80164">
        <w:t>, с встроенным помещением многоцелевого назначения (100 кв.м)</w:t>
      </w:r>
      <w:r w:rsidR="00D01F88" w:rsidRPr="00A80164">
        <w:t>, в т.ч. офис и предприятие бытовых услуг</w:t>
      </w:r>
      <w:r w:rsidR="00CF0F80" w:rsidRPr="00A80164">
        <w:t xml:space="preserve">, </w:t>
      </w:r>
      <w:r w:rsidRPr="00A80164">
        <w:t xml:space="preserve">  с </w:t>
      </w:r>
      <w:r w:rsidRPr="00A80164">
        <w:lastRenderedPageBreak/>
        <w:t>организацией дворового пространства и с размещением на внутри дворовой территории площадок различного функционального назначения обслуживания населения.</w:t>
      </w:r>
    </w:p>
    <w:p w:rsidR="00945086" w:rsidRPr="00A80164" w:rsidRDefault="00945086" w:rsidP="00945086">
      <w:r w:rsidRPr="00A80164">
        <w:t>Квартал 5 – территория свободна от застройки. На расчетный срок предусматривается строительство дошкольного образовательного учреждения на 85 мест.</w:t>
      </w:r>
    </w:p>
    <w:p w:rsidR="00945086" w:rsidRPr="00A80164" w:rsidRDefault="00945086" w:rsidP="00945086">
      <w:r w:rsidRPr="00A80164">
        <w:t>Квартал 6 – территория свободна от застройки. На расчетный срок предусматривается организация рекреационной зоны, а также размещение объектов иного назначения: центр коммунальных услуг.</w:t>
      </w:r>
    </w:p>
    <w:p w:rsidR="00945086" w:rsidRPr="00A80164" w:rsidRDefault="00945086" w:rsidP="00945086">
      <w:r w:rsidRPr="00A80164">
        <w:t>Квартал 7 – территория свободна от застройки. На расчетный срок предусматривается организация рекреационной зоны</w:t>
      </w:r>
      <w:r w:rsidR="005C4F46" w:rsidRPr="00A80164">
        <w:t>, плоскостного спортивного сооружения</w:t>
      </w:r>
      <w:r w:rsidRPr="00A80164">
        <w:t>, а также размещение объектов иного назначения: энергоцентр.</w:t>
      </w:r>
    </w:p>
    <w:p w:rsidR="00945086" w:rsidRPr="00A80164" w:rsidRDefault="00945086" w:rsidP="00945086">
      <w:r w:rsidRPr="00A80164">
        <w:t>Размещены объекты местного значения: дошкольное образо</w:t>
      </w:r>
      <w:r w:rsidR="00E53A9E" w:rsidRPr="00A80164">
        <w:t>вательное учреждение на 85 мест.</w:t>
      </w:r>
    </w:p>
    <w:p w:rsidR="00E53A9E" w:rsidRPr="00A80164" w:rsidRDefault="00E53A9E" w:rsidP="00945086">
      <w:r w:rsidRPr="00A80164">
        <w:t>Потребность в площадках различного функционального назначения определена расчетами на всю территорию проектирования</w:t>
      </w:r>
      <w:r w:rsidR="00267B39" w:rsidRPr="00A80164">
        <w:t xml:space="preserve"> в соответствии с НГП БГО п. 6.10</w:t>
      </w:r>
      <w:r w:rsidRPr="00A80164">
        <w:t>:</w:t>
      </w:r>
    </w:p>
    <w:p w:rsidR="00E53A9E" w:rsidRPr="00A80164" w:rsidRDefault="00E53A9E" w:rsidP="00945086">
      <w:r w:rsidRPr="00A80164">
        <w:t>- площадки для отдыха взрослого населения – 43,</w:t>
      </w:r>
      <w:r w:rsidR="00B42525" w:rsidRPr="00A80164">
        <w:t>3</w:t>
      </w:r>
      <w:r w:rsidRPr="00A80164">
        <w:t xml:space="preserve"> кв.м;</w:t>
      </w:r>
    </w:p>
    <w:p w:rsidR="00E53A9E" w:rsidRPr="00A80164" w:rsidRDefault="00E53A9E" w:rsidP="00945086">
      <w:r w:rsidRPr="00A80164">
        <w:t>- площадки для игр детей дошкольного и младшего школьного возраста – 43</w:t>
      </w:r>
      <w:r w:rsidR="00B42525" w:rsidRPr="00A80164">
        <w:t>3</w:t>
      </w:r>
      <w:r w:rsidRPr="00A80164">
        <w:t xml:space="preserve"> кв.м;</w:t>
      </w:r>
    </w:p>
    <w:p w:rsidR="00E53A9E" w:rsidRPr="00A80164" w:rsidRDefault="00E53A9E" w:rsidP="00945086">
      <w:r w:rsidRPr="00A80164">
        <w:t>- площадки для занятий физкультурой – 86</w:t>
      </w:r>
      <w:r w:rsidR="00B42525" w:rsidRPr="00A80164">
        <w:t>6</w:t>
      </w:r>
      <w:r w:rsidRPr="00A80164">
        <w:t xml:space="preserve"> кв.м;</w:t>
      </w:r>
    </w:p>
    <w:p w:rsidR="00E53A9E" w:rsidRPr="00A80164" w:rsidRDefault="00E53A9E" w:rsidP="00945086">
      <w:r w:rsidRPr="00A80164">
        <w:t>- площадки для хозяйственных целей – 129,</w:t>
      </w:r>
      <w:r w:rsidR="00B42525" w:rsidRPr="00A80164">
        <w:t>9</w:t>
      </w:r>
      <w:r w:rsidRPr="00A80164">
        <w:t xml:space="preserve"> кв.м;</w:t>
      </w:r>
    </w:p>
    <w:p w:rsidR="00E53A9E" w:rsidRPr="00A80164" w:rsidRDefault="00E53A9E" w:rsidP="00945086">
      <w:r w:rsidRPr="00A80164">
        <w:t>- площадки для выгула собак – 43,</w:t>
      </w:r>
      <w:r w:rsidR="00B42525" w:rsidRPr="00A80164">
        <w:t>3</w:t>
      </w:r>
      <w:r w:rsidRPr="00A80164">
        <w:t xml:space="preserve"> кв.м.</w:t>
      </w:r>
    </w:p>
    <w:p w:rsidR="00C61324" w:rsidRPr="00A80164" w:rsidRDefault="00E53A9E" w:rsidP="00C61324">
      <w:r w:rsidRPr="00A80164">
        <w:t>Дошкольное образовательное учреждение размещено в соответствии с СП 42.13330.2016 п.</w:t>
      </w:r>
      <w:r w:rsidR="00C61324" w:rsidRPr="00A80164">
        <w:t>10.4 и НГП БГО п. 7.5</w:t>
      </w:r>
      <w:r w:rsidRPr="00A80164">
        <w:t xml:space="preserve"> (радиус пешеходной доступности – 500 м)</w:t>
      </w:r>
      <w:r w:rsidR="00C61324" w:rsidRPr="00A80164">
        <w:t>.</w:t>
      </w:r>
    </w:p>
    <w:p w:rsidR="00E53A9E" w:rsidRPr="00A80164" w:rsidRDefault="00E53A9E" w:rsidP="00945086">
      <w:r w:rsidRPr="00A80164">
        <w:t xml:space="preserve">Общеобразовательные организации находятся в зоне транспортной доступности в </w:t>
      </w:r>
      <w:r w:rsidR="00C61324" w:rsidRPr="00A80164">
        <w:t>соответствии</w:t>
      </w:r>
      <w:r w:rsidRPr="00A80164">
        <w:t xml:space="preserve"> с СП 42.13330.2016 п. 10.5</w:t>
      </w:r>
      <w:r w:rsidR="00C61324" w:rsidRPr="00A80164">
        <w:t xml:space="preserve"> и НГП БГО п. 7.10.</w:t>
      </w:r>
    </w:p>
    <w:p w:rsidR="00C61324" w:rsidRPr="00A80164" w:rsidRDefault="00C61324" w:rsidP="00945086">
      <w:r w:rsidRPr="00A80164">
        <w:t>На территории проектируемого микрорайона выделяются границы зон планируемого размещения объектов капитального строительства:</w:t>
      </w:r>
    </w:p>
    <w:p w:rsidR="00C61324" w:rsidRPr="00A80164" w:rsidRDefault="00C61324" w:rsidP="00945086">
      <w:r w:rsidRPr="00A80164">
        <w:t>- зона размещения объектов капитального строительства жилого назначения;</w:t>
      </w:r>
    </w:p>
    <w:p w:rsidR="00C61324" w:rsidRPr="00A80164" w:rsidRDefault="00C61324" w:rsidP="00945086">
      <w:r w:rsidRPr="00A80164">
        <w:t>- зона размещения объектов капитального строительства социальной инфраструктуры;</w:t>
      </w:r>
    </w:p>
    <w:p w:rsidR="00C61324" w:rsidRPr="00A80164" w:rsidRDefault="00C61324" w:rsidP="00945086">
      <w:r w:rsidRPr="00A80164">
        <w:t>- зона размещения объектов капитального строительства коммунальной инфраструктуры;</w:t>
      </w:r>
    </w:p>
    <w:p w:rsidR="00C61324" w:rsidRPr="00A80164" w:rsidRDefault="00C61324" w:rsidP="00945086">
      <w:r w:rsidRPr="00A80164">
        <w:t>- зона размещения объектов рекреации;</w:t>
      </w:r>
    </w:p>
    <w:p w:rsidR="00C61324" w:rsidRPr="00A80164" w:rsidRDefault="00C61324" w:rsidP="00945086">
      <w:r w:rsidRPr="00A80164">
        <w:t>- зона общего пользования</w:t>
      </w:r>
      <w:r w:rsidR="00267B39" w:rsidRPr="00A80164">
        <w:t>.</w:t>
      </w:r>
    </w:p>
    <w:p w:rsidR="00267B39" w:rsidRPr="00A80164" w:rsidRDefault="00267B39" w:rsidP="00945086">
      <w:r w:rsidRPr="00A80164">
        <w:t xml:space="preserve">В соответствии с Правилами землепользования и застройки от красных линий установлена линия </w:t>
      </w:r>
      <w:r w:rsidR="00D01F88" w:rsidRPr="00A80164">
        <w:t>отступа от границ земельных участков в целях определения мест допустимого размещения зданий, строений, сооружений</w:t>
      </w:r>
      <w:r w:rsidRPr="00A80164">
        <w:t xml:space="preserve"> – </w:t>
      </w:r>
      <w:r w:rsidR="00D01F88" w:rsidRPr="00A80164">
        <w:t>5</w:t>
      </w:r>
      <w:r w:rsidRPr="00A80164">
        <w:t xml:space="preserve"> м.</w:t>
      </w:r>
    </w:p>
    <w:p w:rsidR="00945086" w:rsidRPr="00A80164" w:rsidRDefault="00267B39" w:rsidP="00945086">
      <w:r w:rsidRPr="00A80164">
        <w:t>Предусмотрено размещение открытой автостоянки для временного хранения автомобилей на 2</w:t>
      </w:r>
      <w:r w:rsidR="00C2031F" w:rsidRPr="00A80164">
        <w:t>3</w:t>
      </w:r>
      <w:r w:rsidRPr="00A80164">
        <w:t xml:space="preserve"> м/мест, а также площадки для сбора мусора.</w:t>
      </w:r>
    </w:p>
    <w:p w:rsidR="004D35F4" w:rsidRPr="00A80164" w:rsidRDefault="004D35F4" w:rsidP="006E3C2B"/>
    <w:p w:rsidR="004D35F4" w:rsidRPr="00A80164" w:rsidRDefault="004D35F4" w:rsidP="006E3C2B"/>
    <w:p w:rsidR="00001512" w:rsidRPr="00A80164" w:rsidRDefault="00001512" w:rsidP="00001512">
      <w:pPr>
        <w:pStyle w:val="1"/>
      </w:pPr>
      <w:bookmarkStart w:id="10" w:name="_Toc9086173"/>
      <w:r w:rsidRPr="00A80164">
        <w:lastRenderedPageBreak/>
        <w:t>3 Положения о характеристиках необходимых для функционирования объектов капитального строительства жилого назначения и обеспечения жизнедеятельности граждан объектов транспортной инфраструктуры</w:t>
      </w:r>
      <w:bookmarkEnd w:id="10"/>
    </w:p>
    <w:p w:rsidR="006D70CE" w:rsidRPr="00A80164" w:rsidRDefault="006D70CE" w:rsidP="006D70CE"/>
    <w:bookmarkEnd w:id="8"/>
    <w:bookmarkEnd w:id="9"/>
    <w:p w:rsidR="002D732A" w:rsidRPr="00A80164" w:rsidRDefault="00001512" w:rsidP="009405BF">
      <w:r w:rsidRPr="00A80164">
        <w:t>Предлагаемая улично-дорожная сеть предусматривает дифференциацию улиц по транспортному назначению с подразделением на следующие категории:</w:t>
      </w:r>
    </w:p>
    <w:p w:rsidR="00001512" w:rsidRPr="00A80164" w:rsidRDefault="00001512" w:rsidP="00001512"/>
    <w:p w:rsidR="00001512" w:rsidRPr="00A80164" w:rsidRDefault="00001512" w:rsidP="00001512">
      <w:pPr>
        <w:jc w:val="left"/>
      </w:pPr>
      <w:r w:rsidRPr="00A80164">
        <w:t>- магистральные дороги (автодорога регионального значения «г.Березовский-п.Сарапулка» - ул. Становая (усл.));</w:t>
      </w:r>
    </w:p>
    <w:p w:rsidR="00001512" w:rsidRPr="00A80164" w:rsidRDefault="00001512" w:rsidP="00001512">
      <w:pPr>
        <w:jc w:val="left"/>
      </w:pPr>
    </w:p>
    <w:p w:rsidR="00001512" w:rsidRPr="00A80164" w:rsidRDefault="00001512" w:rsidP="00001512">
      <w:pPr>
        <w:jc w:val="left"/>
      </w:pPr>
      <w:r w:rsidRPr="00A80164">
        <w:t>- магистральные улицы районного значения (ул. Районная 1);</w:t>
      </w:r>
    </w:p>
    <w:p w:rsidR="00C2031F" w:rsidRPr="00A80164" w:rsidRDefault="00001512" w:rsidP="00C2031F">
      <w:pPr>
        <w:spacing w:before="100" w:beforeAutospacing="1" w:after="100" w:afterAutospacing="1"/>
      </w:pPr>
      <w:r w:rsidRPr="00A80164">
        <w:t>- улицы местного значения в зонах жилой застройки (ул. Новая 1, ул. Новая 2, Проезд 1, Проезд 2).</w:t>
      </w:r>
      <w:r w:rsidR="00C2031F" w:rsidRPr="00A80164">
        <w:t xml:space="preserve"> </w:t>
      </w:r>
    </w:p>
    <w:p w:rsidR="00C2031F" w:rsidRPr="00A80164" w:rsidRDefault="00C2031F" w:rsidP="00C2031F">
      <w:pPr>
        <w:spacing w:before="100" w:beforeAutospacing="1" w:after="100" w:afterAutospacing="1"/>
      </w:pPr>
      <w:r w:rsidRPr="00A80164">
        <w:t>До реализации улицы Районная 1 транспортное обеспечение проектируемой застройки на первую очередь строительства осуществляется с автодороги регионального значения «г.Березовский-п.Сарапулка» (магистральная дорога - ул. Становая (усл.)) через проезд расположенный в 8,0 м от северной и западной границ ЗУ с КН66:35:0221001:596 (см. Чертеж планировки территории).</w:t>
      </w:r>
    </w:p>
    <w:p w:rsidR="00F4509D" w:rsidRPr="00A80164" w:rsidRDefault="00F4509D" w:rsidP="00001512">
      <w:pPr>
        <w:jc w:val="left"/>
      </w:pPr>
      <w:r w:rsidRPr="00A80164">
        <w:t>Ширина улиц и дорог в красных линиях принята 15,0-77,0 м. Ширина проезжих частей составляет 4,5 м, 6,0 м, 7,0 м,  14,0 м, тротуаров – 2,0 м, 3,0 м. Параметры поперечных профилей улиц и дорог назначены в соответствии с СП 42.13330.2016, табл. 11.2.</w:t>
      </w:r>
    </w:p>
    <w:p w:rsidR="00F4509D" w:rsidRPr="00A80164" w:rsidRDefault="00F4509D" w:rsidP="00001512">
      <w:pPr>
        <w:jc w:val="left"/>
      </w:pPr>
    </w:p>
    <w:p w:rsidR="00F4509D" w:rsidRPr="00A80164" w:rsidRDefault="00F4509D" w:rsidP="00001512">
      <w:pPr>
        <w:jc w:val="left"/>
      </w:pPr>
      <w:r w:rsidRPr="00A80164">
        <w:t>Протяженность проектируемой улично-дорожной сети 2,694 км, в том числе магистральных улиц и дорог – 0,72  км.</w:t>
      </w:r>
    </w:p>
    <w:p w:rsidR="008B1E26" w:rsidRPr="00A80164" w:rsidRDefault="008B1E26" w:rsidP="00001512">
      <w:pPr>
        <w:jc w:val="left"/>
      </w:pPr>
    </w:p>
    <w:p w:rsidR="008B1E26" w:rsidRPr="00A80164" w:rsidRDefault="008B1E26" w:rsidP="008B1E26">
      <w:r w:rsidRPr="00A80164">
        <w:t>В соответствии с п. 13.7 НГП БГО обеспечение местами постоянного хранения легковых автомобилей следует принимать 90% соответствующего расчетного числа транспортных средств. Расчетное число мест постоянного хранения автомобилей 13</w:t>
      </w:r>
      <w:r w:rsidR="006164F9" w:rsidRPr="00A80164">
        <w:t>7</w:t>
      </w:r>
      <w:r w:rsidRPr="00A80164">
        <w:t xml:space="preserve"> единиц. В соответствии с п. 13.8 НГП БГО число машино-мест для временного хранения, включая гостевые стоянки, принимается равным 15% от расчетного числа машино-мест для постоянного хранения - 23 единицы.</w:t>
      </w:r>
    </w:p>
    <w:p w:rsidR="008B1E26" w:rsidRPr="00A80164" w:rsidRDefault="008B1E26" w:rsidP="008B1E26">
      <w:r w:rsidRPr="00A80164">
        <w:t>Хранение личных автомобилей предусматривается в гаражах встроенных в первых этажах многоквартирных домов.</w:t>
      </w:r>
    </w:p>
    <w:p w:rsidR="008B1E26" w:rsidRPr="00A80164" w:rsidRDefault="008B1E26" w:rsidP="008B1E26">
      <w:r w:rsidRPr="00A80164">
        <w:t>Для временного хранения проектом планировки предусмотрена открытая автостоянка на 2</w:t>
      </w:r>
      <w:r w:rsidR="00C2031F" w:rsidRPr="00A80164">
        <w:t>3</w:t>
      </w:r>
      <w:r w:rsidRPr="00A80164">
        <w:t xml:space="preserve"> машино-мест.</w:t>
      </w:r>
    </w:p>
    <w:p w:rsidR="00C55795" w:rsidRPr="00A80164" w:rsidRDefault="008B1E26" w:rsidP="00122ECF">
      <w:pPr>
        <w:pStyle w:val="1"/>
      </w:pPr>
      <w:bookmarkStart w:id="11" w:name="_Toc9086174"/>
      <w:r w:rsidRPr="00A80164">
        <w:lastRenderedPageBreak/>
        <w:t>4</w:t>
      </w:r>
      <w:r w:rsidR="00C55795" w:rsidRPr="00A80164">
        <w:t xml:space="preserve"> </w:t>
      </w:r>
      <w:r w:rsidR="00122ECF" w:rsidRPr="00A80164">
        <w:t xml:space="preserve">Положения о </w:t>
      </w:r>
      <w:r w:rsidR="004D35F4" w:rsidRPr="00A80164">
        <w:t>характеристиках необходимых для функционирования объектов капитального строительства жилого назначения и обеспечения жизнедеятельности граждан объектов коммунальной инфраструктур</w:t>
      </w:r>
      <w:bookmarkEnd w:id="11"/>
    </w:p>
    <w:p w:rsidR="004D35F4" w:rsidRPr="00A80164" w:rsidRDefault="00AE7814" w:rsidP="004D35F4">
      <w:r w:rsidRPr="00A80164">
        <w:t>4.1</w:t>
      </w:r>
      <w:r w:rsidR="004D35F4" w:rsidRPr="00A80164">
        <w:t xml:space="preserve"> Водоснабжение </w:t>
      </w:r>
    </w:p>
    <w:p w:rsidR="004D35F4" w:rsidRPr="00A80164" w:rsidRDefault="004D35F4" w:rsidP="004D35F4">
      <w:pPr>
        <w:rPr>
          <w:szCs w:val="28"/>
        </w:rPr>
      </w:pPr>
      <w:r w:rsidRPr="00A80164">
        <w:rPr>
          <w:szCs w:val="28"/>
        </w:rPr>
        <w:t xml:space="preserve">Проектные предложения по водоснабжению территории выполнены в соответствии с генеральным планом города и техническими условиями № 430 МУП БВКХ «Водоканал» Березовского ГО </w:t>
      </w:r>
      <w:r w:rsidR="008B1E26" w:rsidRPr="00A80164">
        <w:rPr>
          <w:szCs w:val="28"/>
        </w:rPr>
        <w:t>№ 1730 от 3.11.2017 г.</w:t>
      </w:r>
      <w:r w:rsidRPr="00A80164">
        <w:rPr>
          <w:szCs w:val="28"/>
        </w:rPr>
        <w:t>, согласно которым объект</w:t>
      </w:r>
      <w:r w:rsidR="008B1E26" w:rsidRPr="00A80164">
        <w:rPr>
          <w:szCs w:val="28"/>
        </w:rPr>
        <w:t>ы</w:t>
      </w:r>
      <w:r w:rsidRPr="00A80164">
        <w:rPr>
          <w:szCs w:val="28"/>
        </w:rPr>
        <w:t xml:space="preserve"> капитального строительства мо</w:t>
      </w:r>
      <w:r w:rsidR="008B1E26" w:rsidRPr="00A80164">
        <w:rPr>
          <w:szCs w:val="28"/>
        </w:rPr>
        <w:t>гут</w:t>
      </w:r>
      <w:r w:rsidRPr="00A80164">
        <w:rPr>
          <w:szCs w:val="28"/>
        </w:rPr>
        <w:t xml:space="preserve"> быть подключен</w:t>
      </w:r>
      <w:r w:rsidR="008B1E26" w:rsidRPr="00A80164">
        <w:rPr>
          <w:szCs w:val="28"/>
        </w:rPr>
        <w:t>ы</w:t>
      </w:r>
      <w:r w:rsidRPr="00A80164">
        <w:rPr>
          <w:szCs w:val="28"/>
        </w:rPr>
        <w:t xml:space="preserve"> (технологически присоединен</w:t>
      </w:r>
      <w:r w:rsidR="008B1E26" w:rsidRPr="00A80164">
        <w:rPr>
          <w:szCs w:val="28"/>
        </w:rPr>
        <w:t>ы</w:t>
      </w:r>
      <w:r w:rsidRPr="00A80164">
        <w:rPr>
          <w:szCs w:val="28"/>
        </w:rPr>
        <w:t>) к централизованном сетям холодного водоснабжения, эксплуатацию которых осуществляет МУП БВКХ «Водоканал» на следующих условиях:</w:t>
      </w:r>
    </w:p>
    <w:p w:rsidR="004D35F4" w:rsidRPr="00A80164" w:rsidRDefault="004D35F4" w:rsidP="004D35F4">
      <w:pPr>
        <w:rPr>
          <w:szCs w:val="28"/>
        </w:rPr>
      </w:pPr>
      <w:r w:rsidRPr="00A80164">
        <w:rPr>
          <w:szCs w:val="28"/>
        </w:rPr>
        <w:t>- Возможная точка подключения к централизованным сетям холодного водоснабжения: граница земельного участка строящегося объекта.</w:t>
      </w:r>
    </w:p>
    <w:p w:rsidR="004D35F4" w:rsidRPr="00A80164" w:rsidRDefault="004D35F4" w:rsidP="004D35F4">
      <w:pPr>
        <w:rPr>
          <w:b/>
          <w:szCs w:val="28"/>
        </w:rPr>
      </w:pPr>
      <w:r w:rsidRPr="00A80164">
        <w:rPr>
          <w:szCs w:val="28"/>
        </w:rPr>
        <w:t xml:space="preserve">- Максимальная нагрузка в возможной точке подключения к централизованным сетям холодного водоснабжения: </w:t>
      </w:r>
      <w:r w:rsidRPr="00A80164">
        <w:rPr>
          <w:b/>
          <w:szCs w:val="28"/>
        </w:rPr>
        <w:t>90,8 куб.м/сут.</w:t>
      </w:r>
    </w:p>
    <w:p w:rsidR="008B1E26" w:rsidRPr="00A80164" w:rsidRDefault="008B1E26" w:rsidP="004D35F4">
      <w:pPr>
        <w:rPr>
          <w:bCs/>
          <w:szCs w:val="28"/>
        </w:rPr>
      </w:pPr>
      <w:r w:rsidRPr="00A80164">
        <w:rPr>
          <w:szCs w:val="28"/>
        </w:rPr>
        <w:t xml:space="preserve">Пожаротушение проектируемой застройки предусмотрено из искусственных водоёмов, в соответствии с разделом 9 </w:t>
      </w:r>
      <w:r w:rsidRPr="00A80164">
        <w:rPr>
          <w:bCs/>
          <w:szCs w:val="28"/>
        </w:rPr>
        <w:t>СП 8.13130.2009.</w:t>
      </w:r>
    </w:p>
    <w:p w:rsidR="008B1E26" w:rsidRPr="00A80164" w:rsidRDefault="008B1E26" w:rsidP="004D35F4">
      <w:pPr>
        <w:rPr>
          <w:bCs/>
          <w:szCs w:val="28"/>
        </w:rPr>
      </w:pPr>
      <w:r w:rsidRPr="00A80164">
        <w:rPr>
          <w:bCs/>
          <w:szCs w:val="28"/>
        </w:rPr>
        <w:t xml:space="preserve">В соответствии с предложениями Генерального плана города Березовского проектом планировки </w:t>
      </w:r>
      <w:r w:rsidR="000938F8" w:rsidRPr="00A80164">
        <w:rPr>
          <w:bCs/>
          <w:szCs w:val="28"/>
        </w:rPr>
        <w:t>сохраняется транзитная прокладка вдоль ул. Становая (усл.) прокладка трех водоводов, дублирующих существующий, диаметрами 225 мм, 400 мм и 400 мм.</w:t>
      </w:r>
    </w:p>
    <w:p w:rsidR="00AE7814" w:rsidRPr="00A80164" w:rsidRDefault="00AE7814" w:rsidP="00AE7814">
      <w:pPr>
        <w:pStyle w:val="ad"/>
        <w:widowControl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80164">
        <w:rPr>
          <w:rFonts w:ascii="Times New Roman" w:hAnsi="Times New Roman"/>
          <w:sz w:val="28"/>
          <w:szCs w:val="28"/>
        </w:rPr>
        <w:t xml:space="preserve">Обеспеченность жилой застройки проектируемого микрорайона централизованной системой водоснабжения принята 100%. </w:t>
      </w:r>
    </w:p>
    <w:p w:rsidR="00AE7814" w:rsidRPr="00A80164" w:rsidRDefault="00AE7814" w:rsidP="004D35F4">
      <w:pPr>
        <w:rPr>
          <w:szCs w:val="28"/>
        </w:rPr>
      </w:pPr>
    </w:p>
    <w:p w:rsidR="004D35F4" w:rsidRPr="00A80164" w:rsidRDefault="00AE7814" w:rsidP="004D35F4">
      <w:pPr>
        <w:spacing w:before="120" w:after="120"/>
      </w:pPr>
      <w:r w:rsidRPr="00A80164">
        <w:t>4.2</w:t>
      </w:r>
      <w:r w:rsidR="004D35F4" w:rsidRPr="00A80164">
        <w:t xml:space="preserve"> Водоотведение</w:t>
      </w:r>
    </w:p>
    <w:p w:rsidR="000938F8" w:rsidRPr="00A80164" w:rsidRDefault="000938F8" w:rsidP="004D35F4">
      <w:pPr>
        <w:rPr>
          <w:b/>
          <w:szCs w:val="28"/>
        </w:rPr>
      </w:pPr>
      <w:r w:rsidRPr="00A80164">
        <w:rPr>
          <w:szCs w:val="28"/>
        </w:rPr>
        <w:t xml:space="preserve">Водоотведение микрорайона составит </w:t>
      </w:r>
      <w:r w:rsidRPr="00A80164">
        <w:rPr>
          <w:b/>
          <w:szCs w:val="28"/>
        </w:rPr>
        <w:t>90,8 куб.м</w:t>
      </w:r>
      <w:r w:rsidR="00AE7814" w:rsidRPr="00A80164">
        <w:rPr>
          <w:b/>
          <w:szCs w:val="28"/>
        </w:rPr>
        <w:t>/сут</w:t>
      </w:r>
      <w:r w:rsidRPr="00A80164">
        <w:rPr>
          <w:b/>
          <w:szCs w:val="28"/>
        </w:rPr>
        <w:t>.</w:t>
      </w:r>
    </w:p>
    <w:p w:rsidR="006164F9" w:rsidRPr="00A80164" w:rsidRDefault="006164F9" w:rsidP="006164F9">
      <w:pPr>
        <w:rPr>
          <w:szCs w:val="28"/>
        </w:rPr>
      </w:pPr>
      <w:r w:rsidRPr="00A80164">
        <w:rPr>
          <w:szCs w:val="28"/>
        </w:rPr>
        <w:t>До строительства центральных городских сетей хозяйственно-бытовой канализации водоотведение производится в сертифицированные локальные очистные сооружения с заключением договора на вывоз отходов с БМУП «Водоканал». Вопрос реализации первой очереди строительства в части водоотведения в ЛОС рассматривается на следующей стадии проектирования, в случае прохождения проектной документации соответствующей экспертизы.</w:t>
      </w:r>
    </w:p>
    <w:p w:rsidR="00AE7814" w:rsidRPr="00A80164" w:rsidRDefault="00AE7814" w:rsidP="00AE7814">
      <w:r w:rsidRPr="00A80164">
        <w:t xml:space="preserve">На расчетный срок проектом планировки отведение хозяйственно-бытовых стоков от жилых и общественных объектов предусматривается согласно Генеральному плану в централизованную систему городской канализации. Проектом предлагается устройство самотечных коллекторов диаметром 200, проложенных в соответствии с естественным уклоном территории. Далее коллекторы присоединяются к коллекторам хозяйственно-бытовой канализации по ул. Районная 1 диаметром 200 до станции перекачки, которая переправляет стоки по напорному коллектору 2 диаметра 160 в городскую систему канализации. </w:t>
      </w:r>
    </w:p>
    <w:p w:rsidR="00AE7814" w:rsidRPr="00A80164" w:rsidRDefault="00AE7814" w:rsidP="00AE7814">
      <w:pPr>
        <w:pStyle w:val="ad"/>
        <w:widowControl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80164">
        <w:rPr>
          <w:rFonts w:ascii="Times New Roman" w:hAnsi="Times New Roman"/>
          <w:sz w:val="28"/>
          <w:szCs w:val="28"/>
        </w:rPr>
        <w:lastRenderedPageBreak/>
        <w:t xml:space="preserve">Обеспеченность жилой застройки проектируемого микрорайона централизованной системой канализации принята 100%. </w:t>
      </w:r>
    </w:p>
    <w:p w:rsidR="00AE7814" w:rsidRPr="00A80164" w:rsidRDefault="00AE7814" w:rsidP="00AE7814"/>
    <w:p w:rsidR="004D35F4" w:rsidRPr="00A80164" w:rsidRDefault="00AE7814" w:rsidP="004F1C07">
      <w:pPr>
        <w:spacing w:before="120" w:after="120"/>
      </w:pPr>
      <w:r w:rsidRPr="00A80164">
        <w:t>4.3</w:t>
      </w:r>
      <w:r w:rsidR="004D35F4" w:rsidRPr="00A80164">
        <w:t xml:space="preserve"> Электроснабжени</w:t>
      </w:r>
      <w:r w:rsidRPr="00A80164">
        <w:t>е</w:t>
      </w:r>
    </w:p>
    <w:p w:rsidR="00CF0F80" w:rsidRPr="00A80164" w:rsidRDefault="00CF0F80" w:rsidP="00AE7814">
      <w:pPr>
        <w:rPr>
          <w:szCs w:val="28"/>
        </w:rPr>
      </w:pPr>
      <w:r w:rsidRPr="00A80164">
        <w:rPr>
          <w:szCs w:val="28"/>
        </w:rPr>
        <w:t>Электроснабжение проектируемой застройки будет производиться за счет электроэнергии вырабатываемой газогенераторной установкой, размещенной в энергетическом центре.</w:t>
      </w:r>
    </w:p>
    <w:p w:rsidR="00AE7814" w:rsidRPr="00A80164" w:rsidRDefault="00AE7814" w:rsidP="00AE7814">
      <w:pPr>
        <w:rPr>
          <w:szCs w:val="28"/>
        </w:rPr>
      </w:pPr>
      <w:r w:rsidRPr="00A80164">
        <w:rPr>
          <w:szCs w:val="28"/>
        </w:rPr>
        <w:t xml:space="preserve">Резервное электроснабжение проектируемый застройки предусмотрено от ТП нов. 10/0,4 кВ, построенной в соответствии с техническими условиями для присоединения к электрическим сетям ПО «Центральные электрические сети» ОАО «МРСК Урала» - «Свердловэнерго» № 21-40/26504, точка присоединения ВЛ – 10 кВ «Кормоцех», ПС 35/10 «Новая». </w:t>
      </w:r>
    </w:p>
    <w:p w:rsidR="00AE7814" w:rsidRPr="00A80164" w:rsidRDefault="00AE7814" w:rsidP="00AE7814">
      <w:pPr>
        <w:rPr>
          <w:b/>
          <w:szCs w:val="28"/>
        </w:rPr>
      </w:pPr>
      <w:r w:rsidRPr="00A80164">
        <w:rPr>
          <w:szCs w:val="28"/>
        </w:rPr>
        <w:t xml:space="preserve">Расчетный объем электропотребления определён на основании примечания к таблице 6.1 СП 31-110-2003 «Проектирование и монтаж электроустановок жилых и общественных зданий» - </w:t>
      </w:r>
      <w:r w:rsidRPr="00A80164">
        <w:rPr>
          <w:b/>
          <w:szCs w:val="28"/>
        </w:rPr>
        <w:t>129,36 кВт.</w:t>
      </w:r>
    </w:p>
    <w:p w:rsidR="004F1C07" w:rsidRPr="00A80164" w:rsidRDefault="004F1C07" w:rsidP="004F1C07">
      <w:r w:rsidRPr="00A80164">
        <w:t>В соответствии с предложениями Генерального плана в проекте планировки сохраняется транзитная прокладка двух воздушных линий электропередач:</w:t>
      </w:r>
    </w:p>
    <w:p w:rsidR="004F1C07" w:rsidRPr="00A80164" w:rsidRDefault="004F1C07" w:rsidP="004F1C07">
      <w:r w:rsidRPr="00A80164">
        <w:t>- воздушная линия электропередачи напряжением 110 кВ вдоль автодороги «г.Березовский – п.Сарапулка» до новой ПС «Ивановская» 110/10кВ;</w:t>
      </w:r>
    </w:p>
    <w:p w:rsidR="004F1C07" w:rsidRPr="00A80164" w:rsidRDefault="004F1C07" w:rsidP="004F1C07">
      <w:r w:rsidRPr="00A80164">
        <w:t>- воздушная линия электропередачи напряжением 6,10 кВ вдоль автодороги «г.Березовский – п.Сарапулка» и далее по ул. Районная 1.</w:t>
      </w:r>
    </w:p>
    <w:p w:rsidR="004F1C07" w:rsidRPr="00A80164" w:rsidRDefault="004F1C07" w:rsidP="004F1C07"/>
    <w:p w:rsidR="00AE7814" w:rsidRPr="00A80164" w:rsidRDefault="004F1C07" w:rsidP="004F1C07">
      <w:pPr>
        <w:spacing w:before="120" w:after="120"/>
      </w:pPr>
      <w:r w:rsidRPr="00A80164">
        <w:t xml:space="preserve">4.4 </w:t>
      </w:r>
      <w:r w:rsidR="00AE7814" w:rsidRPr="00A80164">
        <w:t>Теплоснабжение</w:t>
      </w:r>
    </w:p>
    <w:p w:rsidR="00CF0F80" w:rsidRPr="00A80164" w:rsidRDefault="00CF0F80" w:rsidP="004F1C07">
      <w:pPr>
        <w:spacing w:before="120" w:after="120"/>
        <w:rPr>
          <w:szCs w:val="28"/>
        </w:rPr>
      </w:pPr>
      <w:r w:rsidRPr="00A80164">
        <w:rPr>
          <w:szCs w:val="28"/>
        </w:rPr>
        <w:t>Теплоснабжение проектируемой застройки будет производиться за счет избыточного тепла возникающего при работе газогенераторной установки. При недостаточности тепла получаемого от газогенератора, автоматически включаются газовые котлы для нагрева теплоносителя до заданных параметров.</w:t>
      </w:r>
    </w:p>
    <w:p w:rsidR="00AE7814" w:rsidRPr="00A80164" w:rsidRDefault="00AE7814" w:rsidP="004F1C07">
      <w:pPr>
        <w:spacing w:before="120" w:after="120"/>
        <w:rPr>
          <w:szCs w:val="28"/>
        </w:rPr>
      </w:pPr>
      <w:r w:rsidRPr="00A80164">
        <w:rPr>
          <w:szCs w:val="28"/>
        </w:rPr>
        <w:t>Для расчета тепловых нагрузок приняты нормируемые удельные характеристики расхода тепловой энергии на отопление и вентиляцию зданий по табл.14 СП 50.13330.2012г. «Тепловая защита зданий»</w:t>
      </w:r>
    </w:p>
    <w:p w:rsidR="00AE7814" w:rsidRPr="00A80164" w:rsidRDefault="00AE7814" w:rsidP="00AE7814">
      <w:pPr>
        <w:rPr>
          <w:szCs w:val="28"/>
        </w:rPr>
      </w:pPr>
      <w:r w:rsidRPr="00A80164">
        <w:rPr>
          <w:szCs w:val="28"/>
        </w:rPr>
        <w:t>Теплопотребление планируемой застройки на отопление и вентиляцию составит 1.05 МВт, 0.9 Гкал/час.</w:t>
      </w:r>
    </w:p>
    <w:p w:rsidR="00AE7814" w:rsidRPr="00A80164" w:rsidRDefault="00AE7814" w:rsidP="00AE7814">
      <w:pPr>
        <w:rPr>
          <w:szCs w:val="28"/>
        </w:rPr>
      </w:pPr>
      <w:r w:rsidRPr="00A80164">
        <w:rPr>
          <w:szCs w:val="28"/>
        </w:rPr>
        <w:t>Расход тепла для нагрева горячей воды определен согласно п 5.2.1 СП 30.13330.2016, составляет 0,16 МВт, 0.14 Гкал/час.</w:t>
      </w:r>
    </w:p>
    <w:p w:rsidR="00AE7814" w:rsidRPr="00A80164" w:rsidRDefault="00AE7814" w:rsidP="00AE7814">
      <w:pPr>
        <w:rPr>
          <w:b/>
          <w:szCs w:val="28"/>
        </w:rPr>
      </w:pPr>
      <w:r w:rsidRPr="00A80164">
        <w:rPr>
          <w:szCs w:val="28"/>
        </w:rPr>
        <w:t>Суммарный расчетный расход тепла на обеспечение нужд жилой застройки составит 1,2</w:t>
      </w:r>
      <w:r w:rsidRPr="00A80164">
        <w:rPr>
          <w:b/>
          <w:szCs w:val="28"/>
        </w:rPr>
        <w:t xml:space="preserve"> МВт (1,04 Гкал/час).</w:t>
      </w:r>
    </w:p>
    <w:p w:rsidR="004D35F4" w:rsidRPr="00A80164" w:rsidRDefault="004F1C07" w:rsidP="004D35F4">
      <w:pPr>
        <w:spacing w:before="120" w:after="120"/>
      </w:pPr>
      <w:r w:rsidRPr="00A80164">
        <w:t xml:space="preserve">4.5 </w:t>
      </w:r>
      <w:r w:rsidR="004D35F4" w:rsidRPr="00A80164">
        <w:t>Газоснабжение</w:t>
      </w:r>
    </w:p>
    <w:p w:rsidR="004D35F4" w:rsidRPr="00A80164" w:rsidRDefault="004D35F4" w:rsidP="004D35F4">
      <w:r w:rsidRPr="00A80164">
        <w:t>В северной части земельного участка запроектирован Энергоцентр.</w:t>
      </w:r>
    </w:p>
    <w:p w:rsidR="004D35F4" w:rsidRPr="00A80164" w:rsidRDefault="004D35F4" w:rsidP="004D35F4">
      <w:r w:rsidRPr="00A80164">
        <w:t xml:space="preserve">Энергоцентр предназначен для комбинированной выработки тепловой и электрической энергии. </w:t>
      </w:r>
    </w:p>
    <w:p w:rsidR="004D35F4" w:rsidRPr="00A80164" w:rsidRDefault="004D35F4" w:rsidP="004D35F4">
      <w:r w:rsidRPr="00A80164">
        <w:t>В энергоцентре предусмотрена установка:</w:t>
      </w:r>
    </w:p>
    <w:p w:rsidR="004D35F4" w:rsidRPr="00A80164" w:rsidRDefault="004D35F4" w:rsidP="004D35F4">
      <w:r w:rsidRPr="00A80164">
        <w:lastRenderedPageBreak/>
        <w:t>- водогрейных котлов суммарной тепловой мощностью 4,2МВт (основное топливо – природный газ, аварийное – диз. топливо);</w:t>
      </w:r>
    </w:p>
    <w:p w:rsidR="004D35F4" w:rsidRPr="00A80164" w:rsidRDefault="004D35F4" w:rsidP="004D35F4">
      <w:r w:rsidRPr="00A80164">
        <w:t>- микротурбин для выработки электрической энергии суммарной электрической мощностью 260кВт, тепловой мощностью 450кВт (основное топливо – природный газ, резервное/аварийное – не предусмотрено);</w:t>
      </w:r>
    </w:p>
    <w:p w:rsidR="004D35F4" w:rsidRPr="00A80164" w:rsidRDefault="004D35F4" w:rsidP="004D35F4">
      <w:r w:rsidRPr="00A80164">
        <w:t>- вспомогательное оборудование.</w:t>
      </w:r>
    </w:p>
    <w:p w:rsidR="004D35F4" w:rsidRPr="00A80164" w:rsidRDefault="004D35F4" w:rsidP="004D35F4">
      <w:r w:rsidRPr="00A80164">
        <w:t>- суммарный максимальный расход газа 605,8м3/час</w:t>
      </w:r>
    </w:p>
    <w:p w:rsidR="004D35F4" w:rsidRPr="00A80164" w:rsidRDefault="004D35F4" w:rsidP="004D35F4">
      <w:r w:rsidRPr="00A80164">
        <w:t xml:space="preserve">Согласно техническим условиям № 161-21-16 ВН от 12.07.2016 г. ОАО «Газпром газораспределение Екатеринбург» подключение проектируемого газопровода необходимо осуществить к газопроводу высокого давления </w:t>
      </w:r>
      <w:r w:rsidRPr="00A80164">
        <w:rPr>
          <w:lang w:val="en-US"/>
        </w:rPr>
        <w:t>II</w:t>
      </w:r>
      <w:r w:rsidRPr="00A80164">
        <w:t xml:space="preserve"> категории, диаметром 225 мм.</w:t>
      </w:r>
    </w:p>
    <w:p w:rsidR="004D35F4" w:rsidRPr="00A80164" w:rsidRDefault="004D35F4" w:rsidP="004D35F4">
      <w:r w:rsidRPr="00A80164">
        <w:t>Длина проектируемого газопровода от точки подключения до Энергоцентра 0,027 км.</w:t>
      </w:r>
    </w:p>
    <w:p w:rsidR="004D35F4" w:rsidRPr="00A80164" w:rsidRDefault="004F1C07" w:rsidP="004D35F4">
      <w:pPr>
        <w:spacing w:before="120" w:after="120"/>
      </w:pPr>
      <w:r w:rsidRPr="00A80164">
        <w:t>4.</w:t>
      </w:r>
      <w:r w:rsidR="00E140C0" w:rsidRPr="00A80164">
        <w:t>6</w:t>
      </w:r>
      <w:r w:rsidR="004D35F4" w:rsidRPr="00A80164">
        <w:t xml:space="preserve"> Связь</w:t>
      </w:r>
    </w:p>
    <w:p w:rsidR="004D35F4" w:rsidRPr="00A80164" w:rsidRDefault="004D35F4" w:rsidP="004D35F4">
      <w:pPr>
        <w:rPr>
          <w:szCs w:val="28"/>
        </w:rPr>
      </w:pPr>
      <w:r w:rsidRPr="00A80164">
        <w:rPr>
          <w:szCs w:val="28"/>
        </w:rPr>
        <w:t>Мобильная связь обеспечивается от существующих источников, так как проектируемая территория располагается в зоне покрытия всех сотовых компаний, работающих на территории Свердловской области. Предусматривается подключение к широкополосному Интернету и цифровому телевидению.</w:t>
      </w:r>
    </w:p>
    <w:p w:rsidR="004F1C07" w:rsidRPr="00A80164" w:rsidRDefault="004F1C07" w:rsidP="004F1C07">
      <w:pPr>
        <w:spacing w:before="120" w:after="120"/>
      </w:pPr>
      <w:r w:rsidRPr="00A80164">
        <w:t>4.</w:t>
      </w:r>
      <w:r w:rsidR="00E140C0" w:rsidRPr="00A80164">
        <w:t>7</w:t>
      </w:r>
      <w:r w:rsidRPr="00A80164">
        <w:t xml:space="preserve"> Санитарная очистка территории</w:t>
      </w:r>
    </w:p>
    <w:p w:rsidR="004F1C07" w:rsidRPr="00A80164" w:rsidRDefault="004F1C07" w:rsidP="004F1C07">
      <w:pPr>
        <w:spacing w:before="120" w:after="120"/>
      </w:pPr>
      <w:r w:rsidRPr="00A80164">
        <w:t>Санитарная очистка территории города Березовского в настоящее время осуществляется путем вывоза домового мусора, смета с улиц и площадей на полигон твердых коммунальных отходов, расположенный в северной промышленно-коммунальной зоне города</w:t>
      </w:r>
      <w:r w:rsidR="002C04B0" w:rsidRPr="00A80164">
        <w:t>.</w:t>
      </w:r>
    </w:p>
    <w:p w:rsidR="002C04B0" w:rsidRPr="00A80164" w:rsidRDefault="002C04B0" w:rsidP="004F1C07">
      <w:pPr>
        <w:spacing w:before="120" w:after="120"/>
      </w:pPr>
      <w:r w:rsidRPr="00A80164">
        <w:t xml:space="preserve">Общее количество отходов </w:t>
      </w:r>
      <w:r w:rsidRPr="00A80164">
        <w:rPr>
          <w:szCs w:val="28"/>
        </w:rPr>
        <w:t>от 43</w:t>
      </w:r>
      <w:r w:rsidR="006164F9" w:rsidRPr="00A80164">
        <w:rPr>
          <w:szCs w:val="28"/>
        </w:rPr>
        <w:t>3</w:t>
      </w:r>
      <w:r w:rsidRPr="00A80164">
        <w:rPr>
          <w:szCs w:val="28"/>
        </w:rPr>
        <w:t xml:space="preserve"> человек на расчетный срок составит </w:t>
      </w:r>
      <w:r w:rsidR="006164F9" w:rsidRPr="00A80164">
        <w:rPr>
          <w:b/>
          <w:szCs w:val="28"/>
        </w:rPr>
        <w:t>701,46</w:t>
      </w:r>
      <w:r w:rsidRPr="00A80164">
        <w:rPr>
          <w:b/>
          <w:szCs w:val="28"/>
        </w:rPr>
        <w:t xml:space="preserve"> куб.м/год, 1,9</w:t>
      </w:r>
      <w:r w:rsidR="006164F9" w:rsidRPr="00A80164">
        <w:rPr>
          <w:b/>
          <w:szCs w:val="28"/>
        </w:rPr>
        <w:t>2</w:t>
      </w:r>
      <w:r w:rsidRPr="00A80164">
        <w:rPr>
          <w:b/>
          <w:szCs w:val="28"/>
        </w:rPr>
        <w:t xml:space="preserve"> куб.м/сутки</w:t>
      </w:r>
      <w:r w:rsidRPr="00A80164">
        <w:rPr>
          <w:szCs w:val="28"/>
        </w:rPr>
        <w:t>.</w:t>
      </w:r>
    </w:p>
    <w:p w:rsidR="002C04B0" w:rsidRPr="00A80164" w:rsidRDefault="002C04B0" w:rsidP="002C04B0">
      <w:pPr>
        <w:spacing w:before="120"/>
        <w:rPr>
          <w:b/>
          <w:szCs w:val="28"/>
        </w:rPr>
      </w:pPr>
      <w:r w:rsidRPr="00A80164">
        <w:rPr>
          <w:szCs w:val="28"/>
        </w:rPr>
        <w:t xml:space="preserve">Объем крупногабаритного мусора  принят 5% от общего объема ТБО и составит </w:t>
      </w:r>
      <w:r w:rsidRPr="00A80164">
        <w:rPr>
          <w:b/>
          <w:szCs w:val="28"/>
        </w:rPr>
        <w:t>35 куб.м/ год.</w:t>
      </w:r>
    </w:p>
    <w:p w:rsidR="002C04B0" w:rsidRPr="00A80164" w:rsidRDefault="002C04B0" w:rsidP="002C04B0">
      <w:pPr>
        <w:spacing w:before="120"/>
        <w:rPr>
          <w:szCs w:val="28"/>
        </w:rPr>
      </w:pPr>
      <w:r w:rsidRPr="00A80164">
        <w:rPr>
          <w:szCs w:val="28"/>
        </w:rPr>
        <w:t>4.</w:t>
      </w:r>
      <w:r w:rsidR="00E140C0" w:rsidRPr="00A80164">
        <w:rPr>
          <w:szCs w:val="28"/>
        </w:rPr>
        <w:t xml:space="preserve">8 </w:t>
      </w:r>
      <w:r w:rsidRPr="00A80164">
        <w:rPr>
          <w:szCs w:val="28"/>
        </w:rPr>
        <w:t>Инженерная подготовка и вертикальная планировка территории</w:t>
      </w:r>
    </w:p>
    <w:p w:rsidR="002C04B0" w:rsidRPr="00A80164" w:rsidRDefault="002C04B0" w:rsidP="002C04B0">
      <w:pPr>
        <w:spacing w:before="120"/>
        <w:rPr>
          <w:b/>
          <w:szCs w:val="28"/>
        </w:rPr>
      </w:pPr>
      <w:r w:rsidRPr="00A80164">
        <w:rPr>
          <w:szCs w:val="28"/>
        </w:rPr>
        <w:t>Общая протяженность сетей дождевой канализации составит</w:t>
      </w:r>
      <w:r w:rsidRPr="00A80164">
        <w:rPr>
          <w:b/>
          <w:szCs w:val="28"/>
        </w:rPr>
        <w:t xml:space="preserve"> 1,2 км.</w:t>
      </w:r>
    </w:p>
    <w:p w:rsidR="004F1C07" w:rsidRPr="00A80164" w:rsidRDefault="002C04B0" w:rsidP="004D35F4">
      <w:r w:rsidRPr="00A80164">
        <w:t>В соответствии с предложениями Генерального плана в проекте планировки сохраняется транзитная система дождевой канализации по ул. Районная 1 от ж.р. Карьерный – система открытой дождевой канализации (лоток, кювет) размер сечения ж/б лотка 0,8х0,5 до ЛОСДК № 4 с выпуском очищенных стоков в р. Черемшанка.</w:t>
      </w:r>
    </w:p>
    <w:p w:rsidR="00C2031F" w:rsidRPr="00A80164" w:rsidRDefault="00C2031F" w:rsidP="00C2031F">
      <w:r w:rsidRPr="00A80164">
        <w:t>Дождевые стоки с территорий жилых кварталов отводятся с помощью открытых лотков дождевой канализации и собираются на площадке очистных сооружений дождевой канализации, очищенные стоки направляются в открытый лоток (кювет), вдоль улицы Районная 1. Место размещение площадки очистных сооружений дождевой канализации уточнить на следующих стадиях проектирования.</w:t>
      </w:r>
    </w:p>
    <w:p w:rsidR="002C04B0" w:rsidRPr="00A80164" w:rsidRDefault="002C04B0" w:rsidP="004D35F4">
      <w:pPr>
        <w:rPr>
          <w:szCs w:val="28"/>
        </w:rPr>
      </w:pPr>
    </w:p>
    <w:p w:rsidR="002C04B0" w:rsidRPr="00A80164" w:rsidRDefault="002C04B0" w:rsidP="002C04B0">
      <w:pPr>
        <w:pStyle w:val="1"/>
      </w:pPr>
      <w:bookmarkStart w:id="12" w:name="_Toc9086175"/>
      <w:r w:rsidRPr="00A80164">
        <w:lastRenderedPageBreak/>
        <w:t>5 Мероприятия по охране окружающей среды</w:t>
      </w:r>
      <w:bookmarkEnd w:id="12"/>
    </w:p>
    <w:p w:rsidR="004D35F4" w:rsidRPr="00A80164" w:rsidRDefault="004D35F4" w:rsidP="004D35F4"/>
    <w:p w:rsidR="004D35F4" w:rsidRPr="00A80164" w:rsidRDefault="002C04B0" w:rsidP="004D35F4">
      <w:r w:rsidRPr="00A80164">
        <w:t>5.1 Охрана воздушного бассейна</w:t>
      </w:r>
    </w:p>
    <w:p w:rsidR="002C04B0" w:rsidRPr="00A80164" w:rsidRDefault="002C04B0" w:rsidP="002C04B0">
      <w:pPr>
        <w:rPr>
          <w:szCs w:val="28"/>
        </w:rPr>
      </w:pPr>
      <w:r w:rsidRPr="00A80164">
        <w:rPr>
          <w:szCs w:val="28"/>
        </w:rPr>
        <w:t>Для минимизации воздействия выбросов транспорта от основной магистрали – автодороги регионального значения «г.Березовский – п.Сарапулка» проектом предлагается размещение жилой застройки на расстоянии не ближе 50 метров от проезжей части. Между автодорогой и микрорайоном располагается полоса защитных лесов.</w:t>
      </w:r>
    </w:p>
    <w:p w:rsidR="002C04B0" w:rsidRPr="00A80164" w:rsidRDefault="002C04B0" w:rsidP="002C04B0">
      <w:r w:rsidRPr="00A80164">
        <w:t>Санитарно защитные зоны образуются от объектов коммунального назначения – энергоцентр, локальных очистных сооружений дождевой канализации. Все перечисленные санитарно-защитные и охранные зоны располагаются в границах коммунальных территорий, на значительном расстоянии от жилых и общественных объектов и не оказывают на них негативного воздействия.</w:t>
      </w:r>
    </w:p>
    <w:p w:rsidR="002C04B0" w:rsidRPr="00A80164" w:rsidRDefault="002C04B0" w:rsidP="004D35F4">
      <w:r w:rsidRPr="00A80164">
        <w:t>5.2 Охрана поверхностных и подземных вод</w:t>
      </w:r>
    </w:p>
    <w:p w:rsidR="002C04B0" w:rsidRPr="00A80164" w:rsidRDefault="002C04B0" w:rsidP="002C04B0">
      <w:r w:rsidRPr="00A80164">
        <w:t>Для предотвращения дополнительного загрязнения водных объектов города проектом предусматривается:</w:t>
      </w:r>
    </w:p>
    <w:p w:rsidR="002C04B0" w:rsidRPr="00A80164" w:rsidRDefault="002C04B0" w:rsidP="002C04B0">
      <w:pPr>
        <w:ind w:firstLine="709"/>
      </w:pPr>
      <w:r w:rsidRPr="00A80164">
        <w:t>- обеспечение планируемой застройки полным инженерным оборудованием: системами централизованного хозяйственно-питьевого водоснабжения, централизованной хозяйственно-бытовой канализации, теплоснабжения, газоснабжения, электроснабжения, поверхностного водоотвода, санитарной очистки территории;</w:t>
      </w:r>
    </w:p>
    <w:p w:rsidR="002C04B0" w:rsidRPr="00A80164" w:rsidRDefault="002C04B0" w:rsidP="002C04B0">
      <w:r w:rsidRPr="00A80164">
        <w:rPr>
          <w:bCs/>
          <w:snapToGrid w:val="0"/>
        </w:rPr>
        <w:t>- организация плановой системы очистки территории;</w:t>
      </w:r>
    </w:p>
    <w:p w:rsidR="002C04B0" w:rsidRPr="00A80164" w:rsidRDefault="002C04B0" w:rsidP="002C04B0">
      <w:r w:rsidRPr="00A80164">
        <w:t>- создание системы отвода дождевого стока с территории микрорайона;</w:t>
      </w:r>
    </w:p>
    <w:p w:rsidR="002C04B0" w:rsidRPr="00A80164" w:rsidRDefault="002C04B0" w:rsidP="002C04B0">
      <w:r w:rsidRPr="00A80164">
        <w:t>- устройство очистных сооружений дождевого стока;</w:t>
      </w:r>
    </w:p>
    <w:p w:rsidR="002C04B0" w:rsidRPr="00A80164" w:rsidRDefault="002C04B0" w:rsidP="002C04B0">
      <w:r w:rsidRPr="00A80164">
        <w:t>- устройство капитальных покрытий дорог в границах проектируемого микрорайона.</w:t>
      </w:r>
    </w:p>
    <w:p w:rsidR="002C04B0" w:rsidRPr="00A80164" w:rsidRDefault="002C04B0" w:rsidP="004D35F4">
      <w:r w:rsidRPr="00A80164">
        <w:t>5.3 Охрана почвенно-растительного покрова</w:t>
      </w:r>
    </w:p>
    <w:p w:rsidR="002C04B0" w:rsidRPr="00A80164" w:rsidRDefault="002C04B0" w:rsidP="002C04B0">
      <w:pPr>
        <w:pStyle w:val="23"/>
        <w:spacing w:after="0" w:line="240" w:lineRule="auto"/>
        <w:ind w:left="0" w:firstLine="900"/>
        <w:jc w:val="both"/>
        <w:rPr>
          <w:sz w:val="28"/>
          <w:szCs w:val="28"/>
        </w:rPr>
      </w:pPr>
      <w:r w:rsidRPr="00A80164">
        <w:rPr>
          <w:sz w:val="28"/>
          <w:szCs w:val="28"/>
        </w:rPr>
        <w:t>Для предотвращения загрязнения и истощения почвенно-растительного покрова настоящим проектом предлагается ряд мероприятий:</w:t>
      </w:r>
    </w:p>
    <w:p w:rsidR="002C04B0" w:rsidRPr="00A80164" w:rsidRDefault="002C04B0" w:rsidP="002C04B0">
      <w:pPr>
        <w:numPr>
          <w:ilvl w:val="0"/>
          <w:numId w:val="30"/>
        </w:numPr>
        <w:tabs>
          <w:tab w:val="clear" w:pos="1211"/>
          <w:tab w:val="num" w:pos="0"/>
        </w:tabs>
        <w:ind w:left="0" w:firstLine="851"/>
      </w:pPr>
      <w:r w:rsidRPr="00A80164">
        <w:t xml:space="preserve">организация системы поверхностного водоотвода с территории; </w:t>
      </w:r>
    </w:p>
    <w:p w:rsidR="002C04B0" w:rsidRPr="00A80164" w:rsidRDefault="002C04B0" w:rsidP="002C04B0">
      <w:pPr>
        <w:numPr>
          <w:ilvl w:val="0"/>
          <w:numId w:val="30"/>
        </w:numPr>
        <w:tabs>
          <w:tab w:val="clear" w:pos="1211"/>
          <w:tab w:val="num" w:pos="0"/>
        </w:tabs>
        <w:ind w:left="0" w:firstLine="851"/>
      </w:pPr>
      <w:r w:rsidRPr="00A80164">
        <w:t>организация контейнерных площадок с последующей организацией вывоза мусора по графику спецтехникой на городской полигон ТБО;</w:t>
      </w:r>
    </w:p>
    <w:p w:rsidR="002C04B0" w:rsidRPr="00A80164" w:rsidRDefault="002C04B0" w:rsidP="002C04B0">
      <w:pPr>
        <w:numPr>
          <w:ilvl w:val="0"/>
          <w:numId w:val="30"/>
        </w:numPr>
        <w:tabs>
          <w:tab w:val="clear" w:pos="1211"/>
          <w:tab w:val="num" w:pos="0"/>
        </w:tabs>
        <w:ind w:left="0" w:firstLine="851"/>
      </w:pPr>
      <w:r w:rsidRPr="00A80164">
        <w:t>максимальное сохранение существующих насаждений при строительстве новых объектов.</w:t>
      </w:r>
    </w:p>
    <w:p w:rsidR="002C04B0" w:rsidRPr="00A80164" w:rsidRDefault="002C04B0" w:rsidP="004D35F4"/>
    <w:p w:rsidR="002C04B0" w:rsidRPr="00A80164" w:rsidRDefault="002C04B0" w:rsidP="004D35F4"/>
    <w:p w:rsidR="004D35F4" w:rsidRPr="00A80164" w:rsidRDefault="002C04B0" w:rsidP="004D35F4">
      <w:pPr>
        <w:pStyle w:val="1"/>
      </w:pPr>
      <w:bookmarkStart w:id="13" w:name="_Toc9086176"/>
      <w:r w:rsidRPr="00A80164">
        <w:lastRenderedPageBreak/>
        <w:t>6. Зоны с особыми условиями использования территории</w:t>
      </w:r>
      <w:bookmarkEnd w:id="13"/>
    </w:p>
    <w:p w:rsidR="002C04B0" w:rsidRPr="00A80164" w:rsidRDefault="002C04B0" w:rsidP="002C04B0">
      <w:r w:rsidRPr="00A80164">
        <w:t>На проектируемой территории определены следующие зоны с особыми условиями использования территории:</w:t>
      </w:r>
    </w:p>
    <w:p w:rsidR="002C04B0" w:rsidRPr="00A80164" w:rsidRDefault="002C04B0" w:rsidP="002C04B0">
      <w:r w:rsidRPr="00A80164">
        <w:t>- охранные зоны объектов электросетевого хозяйства;</w:t>
      </w:r>
    </w:p>
    <w:p w:rsidR="002C04B0" w:rsidRPr="00A80164" w:rsidRDefault="002C04B0" w:rsidP="002C04B0">
      <w:r w:rsidRPr="00A80164">
        <w:t>- охранная зона газопровода,</w:t>
      </w:r>
    </w:p>
    <w:p w:rsidR="002C04B0" w:rsidRPr="00A80164" w:rsidRDefault="002C04B0" w:rsidP="002C04B0">
      <w:r w:rsidRPr="00A80164">
        <w:t>- зона минимальных расстояний от газопровода до зданий и сооружений</w:t>
      </w:r>
    </w:p>
    <w:p w:rsidR="002C04B0" w:rsidRPr="00A80164" w:rsidRDefault="002C04B0" w:rsidP="002C04B0">
      <w:r w:rsidRPr="00A80164">
        <w:t>- санитарно-защитная полоса водовода;</w:t>
      </w:r>
    </w:p>
    <w:p w:rsidR="002C04B0" w:rsidRPr="00A80164" w:rsidRDefault="00B15EF1" w:rsidP="002C04B0">
      <w:r w:rsidRPr="00A80164">
        <w:t>- придорожная полоса;</w:t>
      </w:r>
    </w:p>
    <w:p w:rsidR="00B15EF1" w:rsidRPr="00A80164" w:rsidRDefault="00B15EF1" w:rsidP="002C04B0">
      <w:r w:rsidRPr="00A80164">
        <w:t>- санитарно-защитная зона;</w:t>
      </w:r>
    </w:p>
    <w:p w:rsidR="00B15EF1" w:rsidRPr="00A80164" w:rsidRDefault="00B15EF1" w:rsidP="002C04B0">
      <w:r w:rsidRPr="00A80164">
        <w:t>- охранная зона тепловых сетей;</w:t>
      </w:r>
    </w:p>
    <w:p w:rsidR="00B15EF1" w:rsidRPr="00A80164" w:rsidRDefault="00B15EF1" w:rsidP="00B15EF1">
      <w:r w:rsidRPr="00A80164">
        <w:t>- расстояния по горизонтали от подземных инженерных коммуникаций (водопровод, канализация, дождевая канализация) до фундаментов зданий и сооружений.</w:t>
      </w:r>
    </w:p>
    <w:p w:rsidR="00711E13" w:rsidRPr="00A80164" w:rsidRDefault="00711E13" w:rsidP="002C04B0"/>
    <w:p w:rsidR="00A666EE" w:rsidRPr="00A80164" w:rsidRDefault="002C04B0" w:rsidP="00A666EE">
      <w:r w:rsidRPr="00A80164">
        <w:rPr>
          <w:b/>
          <w:i/>
        </w:rPr>
        <w:t>Охранные зоны объектов электросетевого хозяйства</w:t>
      </w:r>
      <w:r w:rsidRPr="00A80164">
        <w:t xml:space="preserve"> это охранная зона воздушных линий электропередачи, которая находятся с северной стороны участка проектирования -  от существующих ВЛ 10 кВ - 10 м, а также санитарный разрыв от ТП.</w:t>
      </w:r>
      <w:r w:rsidR="005C79E4" w:rsidRPr="00A80164">
        <w:t xml:space="preserve"> Охранн</w:t>
      </w:r>
      <w:r w:rsidR="00A666EE" w:rsidRPr="00A80164">
        <w:t>ая зона</w:t>
      </w:r>
      <w:r w:rsidR="005C79E4" w:rsidRPr="00A80164">
        <w:t xml:space="preserve"> установлена от транзитных сетей ВЛ напряжением 110кВ по ул. Становая (усл.), ВЛ напряжением 10,6 кВ по ул. Становая (усл.), Районная 1 запроектированные Генеральным планом города Березовского.</w:t>
      </w:r>
      <w:r w:rsidR="00A666EE" w:rsidRPr="00A80164">
        <w:t xml:space="preserve"> Охранная зона от проектируемых кабельных линий электропередачи напряжением 0,4 кВ в размере 1 м в каждую сторону установлена в соответствии с Постановление правительства РФ от 24.02.2009 г. №160.</w:t>
      </w:r>
    </w:p>
    <w:p w:rsidR="002C04B0" w:rsidRPr="00A80164" w:rsidRDefault="002C04B0" w:rsidP="00A666EE">
      <w:r w:rsidRPr="00A80164">
        <w:t xml:space="preserve">В </w:t>
      </w:r>
      <w:r w:rsidRPr="00A80164">
        <w:rPr>
          <w:rStyle w:val="aff2"/>
          <w:b w:val="0"/>
          <w:i w:val="0"/>
        </w:rPr>
        <w:t>охранных зонах воздушных линий электропередачи</w:t>
      </w:r>
      <w:r w:rsidRPr="00A80164">
        <w:t xml:space="preserve"> (Постановление правительства РФ от 24.02.2009 г. №160)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хозяйства, устанавливаются особые условия использования территорий.</w:t>
      </w:r>
    </w:p>
    <w:p w:rsidR="002C04B0" w:rsidRPr="00A80164" w:rsidRDefault="002C04B0" w:rsidP="002C04B0">
      <w:r w:rsidRPr="00A80164">
        <w:t xml:space="preserve">В охранных зонах </w:t>
      </w:r>
      <w:r w:rsidRPr="00A80164">
        <w:rPr>
          <w:b/>
        </w:rPr>
        <w:t>запрещается</w:t>
      </w:r>
      <w:r w:rsidRPr="00A80164">
        <w:t xml:space="preserve">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</w:r>
    </w:p>
    <w:p w:rsidR="002C04B0" w:rsidRPr="00A80164" w:rsidRDefault="002C04B0" w:rsidP="002C04B0">
      <w:bookmarkStart w:id="14" w:name="sub_1041"/>
      <w:r w:rsidRPr="00A80164">
        <w:t>а) 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</w:r>
    </w:p>
    <w:p w:rsidR="002C04B0" w:rsidRPr="00A80164" w:rsidRDefault="002C04B0" w:rsidP="002C04B0">
      <w:bookmarkStart w:id="15" w:name="sub_1082"/>
      <w:bookmarkEnd w:id="14"/>
      <w:r w:rsidRPr="00A80164">
        <w:t>б) 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</w:t>
      </w:r>
    </w:p>
    <w:p w:rsidR="002C04B0" w:rsidRPr="00A80164" w:rsidRDefault="002C04B0" w:rsidP="002C04B0">
      <w:bookmarkStart w:id="16" w:name="sub_1083"/>
      <w:bookmarkEnd w:id="15"/>
      <w:r w:rsidRPr="00A80164">
        <w:lastRenderedPageBreak/>
        <w:t>в) 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</w:r>
    </w:p>
    <w:p w:rsidR="002C04B0" w:rsidRPr="00A80164" w:rsidRDefault="002C04B0" w:rsidP="002C04B0">
      <w:bookmarkStart w:id="17" w:name="sub_1084"/>
      <w:bookmarkEnd w:id="16"/>
      <w:r w:rsidRPr="00A80164">
        <w:t>г) размещать свалки;</w:t>
      </w:r>
    </w:p>
    <w:p w:rsidR="002C04B0" w:rsidRPr="00A80164" w:rsidRDefault="002C04B0" w:rsidP="002C04B0">
      <w:bookmarkStart w:id="18" w:name="sub_1085"/>
      <w:bookmarkEnd w:id="17"/>
      <w:r w:rsidRPr="00A80164">
        <w:t>д) 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</w:r>
    </w:p>
    <w:bookmarkEnd w:id="18"/>
    <w:p w:rsidR="002C04B0" w:rsidRPr="00A80164" w:rsidRDefault="002C04B0" w:rsidP="002C04B0">
      <w:r w:rsidRPr="00A80164">
        <w:t xml:space="preserve">В пределах охранных зон без письменного решения о согласовании сетевых организаций юридическим и физическим лицам </w:t>
      </w:r>
      <w:r w:rsidRPr="00A80164">
        <w:rPr>
          <w:b/>
        </w:rPr>
        <w:t>запрещаются</w:t>
      </w:r>
      <w:r w:rsidRPr="00A80164">
        <w:t>:</w:t>
      </w:r>
    </w:p>
    <w:p w:rsidR="002C04B0" w:rsidRPr="00A80164" w:rsidRDefault="002C04B0" w:rsidP="002C04B0">
      <w:bookmarkStart w:id="19" w:name="sub_10101"/>
      <w:r w:rsidRPr="00A80164">
        <w:t>а) строительство, капитальный ремонт, реконструкция или снос зданий и сооружений;</w:t>
      </w:r>
    </w:p>
    <w:p w:rsidR="002C04B0" w:rsidRPr="00A80164" w:rsidRDefault="002C04B0" w:rsidP="002C04B0">
      <w:bookmarkStart w:id="20" w:name="sub_10102"/>
      <w:bookmarkEnd w:id="19"/>
      <w:r w:rsidRPr="00A80164">
        <w:t>б) горные, взрывные, мелиоративные работы, в том числе связанные с временным затоплением земель;</w:t>
      </w:r>
    </w:p>
    <w:p w:rsidR="002C04B0" w:rsidRPr="00A80164" w:rsidRDefault="002C04B0" w:rsidP="002C04B0">
      <w:bookmarkStart w:id="21" w:name="sub_10103"/>
      <w:bookmarkEnd w:id="20"/>
      <w:r w:rsidRPr="00A80164">
        <w:t>в) посадка и вырубка деревьев и кустарников;</w:t>
      </w:r>
    </w:p>
    <w:p w:rsidR="002C04B0" w:rsidRPr="00A80164" w:rsidRDefault="002C04B0" w:rsidP="002C04B0">
      <w:bookmarkStart w:id="22" w:name="sub_10104"/>
      <w:bookmarkEnd w:id="21"/>
      <w:r w:rsidRPr="00A80164">
        <w:t>г) 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охранных зонах подводных кабельных линий электропередачи);</w:t>
      </w:r>
    </w:p>
    <w:p w:rsidR="002C04B0" w:rsidRPr="00A80164" w:rsidRDefault="002C04B0" w:rsidP="002C04B0">
      <w:bookmarkStart w:id="23" w:name="sub_10105"/>
      <w:bookmarkEnd w:id="22"/>
      <w:r w:rsidRPr="00A80164">
        <w:t>д) проход судов,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расстояния, в том числе с учетом максимального уровня подъема воды при паводке;</w:t>
      </w:r>
    </w:p>
    <w:p w:rsidR="002C04B0" w:rsidRPr="00A80164" w:rsidRDefault="002C04B0" w:rsidP="002C04B0">
      <w:bookmarkStart w:id="24" w:name="sub_10106"/>
      <w:bookmarkEnd w:id="23"/>
      <w:r w:rsidRPr="00A80164">
        <w:t>е) проезд машин и механизмов, имеющих общую высоту с грузом или без груза от поверхности дороги более 4,5 метра (в охранных зонах воздушных линий электропередачи);</w:t>
      </w:r>
    </w:p>
    <w:p w:rsidR="002C04B0" w:rsidRPr="00A80164" w:rsidRDefault="002C04B0" w:rsidP="002C04B0">
      <w:bookmarkStart w:id="25" w:name="sub_10107"/>
      <w:bookmarkEnd w:id="24"/>
      <w:r w:rsidRPr="00A80164">
        <w:t>ж) земляные работы на глубине более 0,3 метра (на вспахиваемых землях на глубине более 0,45 метра), а также планировка грунта (в охранных зонах подземных кабельных линий электропередачи);</w:t>
      </w:r>
    </w:p>
    <w:p w:rsidR="002C04B0" w:rsidRPr="00A80164" w:rsidRDefault="002C04B0" w:rsidP="002C04B0">
      <w:bookmarkStart w:id="26" w:name="sub_10108"/>
      <w:bookmarkEnd w:id="25"/>
      <w:r w:rsidRPr="00A80164">
        <w:t>з) полив сельскохозяйственных культур в случае, если высота струи воды может составить свыше 3 метров (в охранных зонах воздушных линий электропередачи);</w:t>
      </w:r>
    </w:p>
    <w:p w:rsidR="002C04B0" w:rsidRPr="00A80164" w:rsidRDefault="002C04B0" w:rsidP="002C04B0">
      <w:bookmarkStart w:id="27" w:name="sub_10109"/>
      <w:bookmarkEnd w:id="26"/>
      <w:r w:rsidRPr="00A80164">
        <w:t>и) полевые сельскохозяйственные работы с применением сельскохозяйственных машин и оборудования высотой более 4 метров (в охранных зонах воздушных линий электропередачи) или полевые сельскохозяйственные работы, связанные с вспашкой земли (в охранных зонах кабельных линий электропередачи).</w:t>
      </w:r>
    </w:p>
    <w:p w:rsidR="002C04B0" w:rsidRPr="00A80164" w:rsidRDefault="002C04B0" w:rsidP="002C04B0">
      <w:r w:rsidRPr="00A80164">
        <w:lastRenderedPageBreak/>
        <w:t>В охранных зонах, установленных для объектов электросетевого хозяйства напряжением до 1000 вольт, помимо действий, предусмотренных Правилами, без письменного решения о согласовании сетевых организаций запрещается:</w:t>
      </w:r>
    </w:p>
    <w:p w:rsidR="002C04B0" w:rsidRPr="00A80164" w:rsidRDefault="002C04B0" w:rsidP="002C04B0">
      <w:r w:rsidRPr="00A80164">
        <w:t>а) 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жилищного строительства, в том числе индивидуального (в охранных зонах воздушных линий электропередачи);</w:t>
      </w:r>
    </w:p>
    <w:p w:rsidR="002C04B0" w:rsidRPr="00A80164" w:rsidRDefault="002C04B0" w:rsidP="002C04B0">
      <w:bookmarkStart w:id="28" w:name="sub_10112"/>
      <w:r w:rsidRPr="00A80164">
        <w:t>б) складировать или размещать хранилища любых, в том числе горюче-смазочных, материалов</w:t>
      </w:r>
      <w:bookmarkStart w:id="29" w:name="sub_10113"/>
      <w:bookmarkEnd w:id="28"/>
      <w:r w:rsidRPr="00A80164">
        <w:t>.</w:t>
      </w:r>
    </w:p>
    <w:p w:rsidR="002C04B0" w:rsidRPr="00A80164" w:rsidRDefault="002C04B0" w:rsidP="002C04B0">
      <w:r w:rsidRPr="00A80164">
        <w:rPr>
          <w:b/>
          <w:i/>
        </w:rPr>
        <w:t>Охранная зона газопровода</w:t>
      </w:r>
      <w:r w:rsidRPr="00A80164">
        <w:t xml:space="preserve"> накладывает ограничения с северной и западной сторон участка проектирования. По границе участка проектирования проходит магистральный газопровод высокого давления.</w:t>
      </w:r>
    </w:p>
    <w:bookmarkEnd w:id="27"/>
    <w:bookmarkEnd w:id="29"/>
    <w:p w:rsidR="002C04B0" w:rsidRPr="00A80164" w:rsidRDefault="002C04B0" w:rsidP="002C04B0">
      <w:pPr>
        <w:pStyle w:val="22"/>
        <w:spacing w:before="0" w:after="0"/>
      </w:pPr>
      <w:r w:rsidRPr="00A80164">
        <w:rPr>
          <w:b w:val="0"/>
          <w:i w:val="0"/>
        </w:rPr>
        <w:t>Ограничения хозяйственной деятельности в охранных зонах газопровода</w:t>
      </w:r>
      <w:r w:rsidRPr="00A80164">
        <w:t>:</w:t>
      </w:r>
    </w:p>
    <w:p w:rsidR="002C04B0" w:rsidRPr="00A80164" w:rsidRDefault="002C04B0" w:rsidP="002C04B0">
      <w:pPr>
        <w:ind w:firstLine="0"/>
      </w:pPr>
      <w:r w:rsidRPr="00A80164">
        <w:t xml:space="preserve">в соответствии с Правилами охраны газораспределительных сетей (утверждено постановлением Правительства РФ от 20 ноября </w:t>
      </w:r>
      <w:smartTag w:uri="urn:schemas-microsoft-com:office:smarttags" w:element="metricconverter">
        <w:smartTagPr>
          <w:attr w:name="ProductID" w:val="2000 г"/>
        </w:smartTagPr>
        <w:r w:rsidRPr="00A80164">
          <w:t>2000 г</w:t>
        </w:r>
      </w:smartTag>
      <w:r w:rsidRPr="00A80164">
        <w:t>. № 878), на зем</w:t>
      </w:r>
      <w:r w:rsidR="004311F2" w:rsidRPr="00A80164">
        <w:t>ельные участки</w:t>
      </w:r>
      <w:r w:rsidRPr="00A80164">
        <w:t>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запрещается:</w:t>
      </w:r>
    </w:p>
    <w:p w:rsidR="002C04B0" w:rsidRPr="00A80164" w:rsidRDefault="002C04B0" w:rsidP="002C04B0">
      <w:r w:rsidRPr="00A80164">
        <w:t>- строить объекты жилищно-гражданского и производственного назначения;</w:t>
      </w:r>
    </w:p>
    <w:p w:rsidR="002C04B0" w:rsidRPr="00A80164" w:rsidRDefault="002C04B0" w:rsidP="002C04B0">
      <w:r w:rsidRPr="00A80164">
        <w:t>- 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2C04B0" w:rsidRPr="00A80164" w:rsidRDefault="002C04B0" w:rsidP="002C04B0">
      <w:r w:rsidRPr="00A80164">
        <w:t>- устраивать свалки и склады, разливать растворы кислот, солей, щелочей и других химически активных веществ;</w:t>
      </w:r>
    </w:p>
    <w:p w:rsidR="002C04B0" w:rsidRPr="00A80164" w:rsidRDefault="002C04B0" w:rsidP="002C04B0">
      <w:r w:rsidRPr="00A80164">
        <w:t>- 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2C04B0" w:rsidRPr="00A80164" w:rsidRDefault="002C04B0" w:rsidP="002C04B0">
      <w:r w:rsidRPr="00A80164">
        <w:t>- разводить огонь и размещать источники огня;</w:t>
      </w:r>
    </w:p>
    <w:p w:rsidR="002C04B0" w:rsidRPr="00A80164" w:rsidRDefault="002C04B0" w:rsidP="002C04B0">
      <w:r w:rsidRPr="00A80164">
        <w:t>- рыть погреба, копать и обрабатывать почву сельскохозяйственными и мелиоративными орудиями и механизмами на глубину более 0.3 метра;</w:t>
      </w:r>
    </w:p>
    <w:p w:rsidR="002C04B0" w:rsidRPr="00A80164" w:rsidRDefault="002C04B0" w:rsidP="002C04B0">
      <w:r w:rsidRPr="00A80164">
        <w:t>- открывать калитки и двери газорегуляторных пунктов, станций катодной и дренажной защиты, люки подземных колодцев, включать или выключать электроснабжение средств связи, освещения, систем телемеханики;</w:t>
      </w:r>
    </w:p>
    <w:p w:rsidR="002C04B0" w:rsidRPr="00A80164" w:rsidRDefault="002C04B0" w:rsidP="002C04B0">
      <w:r w:rsidRPr="00A80164">
        <w:t>- 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</w:r>
    </w:p>
    <w:p w:rsidR="002C04B0" w:rsidRPr="00A80164" w:rsidRDefault="002C04B0" w:rsidP="002C04B0">
      <w:r w:rsidRPr="00A80164">
        <w:t>- самовольно подключаться к газораспределительным сетям.</w:t>
      </w:r>
    </w:p>
    <w:p w:rsidR="00B754B9" w:rsidRPr="00A80164" w:rsidRDefault="00B754B9" w:rsidP="002C04B0">
      <w:r w:rsidRPr="00A80164">
        <w:t xml:space="preserve">Также установлена охранная зона от участка проектируемого газопровода к энергоцентру. Размер (2 м) установлен в соответствии с постановлением Правительства РФ от 20 ноября </w:t>
      </w:r>
      <w:smartTag w:uri="urn:schemas-microsoft-com:office:smarttags" w:element="metricconverter">
        <w:smartTagPr>
          <w:attr w:name="ProductID" w:val="2000 г"/>
        </w:smartTagPr>
        <w:r w:rsidRPr="00A80164">
          <w:t>2000 г</w:t>
        </w:r>
      </w:smartTag>
      <w:r w:rsidRPr="00A80164">
        <w:t xml:space="preserve">. № 878. </w:t>
      </w:r>
    </w:p>
    <w:p w:rsidR="002C04B0" w:rsidRPr="00A80164" w:rsidRDefault="002C04B0" w:rsidP="002C04B0">
      <w:r w:rsidRPr="00A80164">
        <w:rPr>
          <w:b/>
          <w:i/>
        </w:rPr>
        <w:lastRenderedPageBreak/>
        <w:t>Зона минимальных расстояний от газопровода до зданий и сооружений</w:t>
      </w:r>
      <w:r w:rsidRPr="00A80164">
        <w:t xml:space="preserve"> установлена в соответствии с СП 62.13330.2011 приложение В, табл.В.1. Минимальные расстояния от подземных (наземных с обвалованием) газопроводов до зданий и сооружений, п. 9 – 7,0 м.</w:t>
      </w:r>
    </w:p>
    <w:p w:rsidR="002C04B0" w:rsidRPr="00A80164" w:rsidRDefault="002C04B0" w:rsidP="002C04B0">
      <w:r w:rsidRPr="00A80164">
        <w:rPr>
          <w:b/>
          <w:i/>
        </w:rPr>
        <w:t>Санитарно-защитная полоса водовода</w:t>
      </w:r>
      <w:r w:rsidRPr="00A80164">
        <w:t xml:space="preserve"> накладывает ограничения в северной части участка проектирования. Ширина санитарно-защитной полосы водовода, проходящих по незастроенной территории принимается при прокладке в сухих грунтах не менее 10 м при диаметре до 1000 мм.</w:t>
      </w:r>
    </w:p>
    <w:p w:rsidR="002C04B0" w:rsidRPr="00A80164" w:rsidRDefault="002C04B0" w:rsidP="002C04B0">
      <w:r w:rsidRPr="00A80164">
        <w:rPr>
          <w:b/>
          <w:i/>
        </w:rPr>
        <w:t xml:space="preserve">Придорожная полоса. </w:t>
      </w:r>
      <w:r w:rsidRPr="00A80164">
        <w:t xml:space="preserve">В границах проекта планировки по данным ГКУ СО «Управление автомобильных дорог» проходит автомобильная дорога регионального значения </w:t>
      </w:r>
      <w:r w:rsidRPr="00A80164">
        <w:rPr>
          <w:lang w:val="en-US"/>
        </w:rPr>
        <w:t>IV</w:t>
      </w:r>
      <w:r w:rsidRPr="00A80164">
        <w:t xml:space="preserve"> технической категории «г.Берёзовский - п.Сарапулка - Белоярское водохранилище». Придорожная полоса данного участка дороги установлена в размере 50 м в соответствии с Приказом Минтранса Свердловской области № 437 от 06.11.2015 г. «Об установлении границ придорожных полос автомобильных дорог регионального значения». </w:t>
      </w:r>
    </w:p>
    <w:p w:rsidR="002C04B0" w:rsidRPr="00A80164" w:rsidRDefault="002C04B0" w:rsidP="002C04B0">
      <w:r w:rsidRPr="00A80164">
        <w:t>С восточной стороны от границ проектирования планируется размещение объектов коммунальной инфраструктуры</w:t>
      </w:r>
      <w:r w:rsidR="00A666EE" w:rsidRPr="00A80164">
        <w:t>,</w:t>
      </w:r>
      <w:r w:rsidRPr="00A80164">
        <w:t xml:space="preserve"> от площадки которых генеральным планом города Березовского установлена </w:t>
      </w:r>
      <w:r w:rsidRPr="00A80164">
        <w:rPr>
          <w:b/>
          <w:i/>
        </w:rPr>
        <w:t>санитарно-защитная зона</w:t>
      </w:r>
      <w:r w:rsidRPr="00A80164">
        <w:t>. Данный объект не оказывает негативного воздействия на проектируемую застройку.</w:t>
      </w:r>
    </w:p>
    <w:p w:rsidR="0080110B" w:rsidRPr="00A80164" w:rsidRDefault="00B451DB" w:rsidP="0080110B">
      <w:r w:rsidRPr="00A80164">
        <w:rPr>
          <w:b/>
          <w:i/>
        </w:rPr>
        <w:t>Санитарно-защитная зона</w:t>
      </w:r>
      <w:r w:rsidRPr="00A80164">
        <w:t xml:space="preserve"> </w:t>
      </w:r>
      <w:r w:rsidR="0080110B" w:rsidRPr="00A80164">
        <w:t xml:space="preserve">проектируемых </w:t>
      </w:r>
      <w:r w:rsidRPr="00A80164">
        <w:t xml:space="preserve">очистных сооружений дождевой канализации установлена в размере 50 м в соответствии с п. 7.1.13, табл. 7.1.2 примечание </w:t>
      </w:r>
      <w:r w:rsidR="0080110B" w:rsidRPr="00A80164">
        <w:t>5 СанПиН 2.2.1/2.1.1.1200-03 «Санитарно-защитные зоны и санитарная классификация предприятий, сооружений и иных объектов». Местоположение ОСДК необходимо уточнить на следующих стадиях проектирования.</w:t>
      </w:r>
    </w:p>
    <w:p w:rsidR="00A666EE" w:rsidRPr="00A80164" w:rsidRDefault="00B754B9" w:rsidP="002C04B0">
      <w:r w:rsidRPr="00A80164">
        <w:rPr>
          <w:b/>
          <w:i/>
        </w:rPr>
        <w:t>Охранная зона тепловых сетей</w:t>
      </w:r>
      <w:r w:rsidRPr="00A80164">
        <w:t xml:space="preserve"> установлена от проектируемых сетей теплоснабжения, расположенных в границах проектируемой застройки в соответствии с Приказом Министерства архитектуры, строительства и жилищно-коммунального хозяйства РФ №197 от 17.08.1992 «О типовых правилах охраны коммунальных тепловых сетей» в размере 3 м в каждую строну.</w:t>
      </w:r>
    </w:p>
    <w:p w:rsidR="00B451DB" w:rsidRPr="00A80164" w:rsidRDefault="00B754B9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>В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</w:r>
      <w:r w:rsidR="00B451DB" w:rsidRPr="00A80164">
        <w:rPr>
          <w:spacing w:val="2"/>
          <w:sz w:val="28"/>
          <w:szCs w:val="28"/>
        </w:rPr>
        <w:t xml:space="preserve"> </w:t>
      </w:r>
    </w:p>
    <w:p w:rsidR="00B451DB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 xml:space="preserve">- </w:t>
      </w:r>
      <w:r w:rsidR="00B754B9" w:rsidRPr="00A80164">
        <w:rPr>
          <w:spacing w:val="2"/>
          <w:sz w:val="28"/>
          <w:szCs w:val="28"/>
        </w:rPr>
        <w:t>размещать автозаправочные станции, хранилища горюче-смазочных материалов, складировать агрессивные химические материалы;</w:t>
      </w:r>
    </w:p>
    <w:p w:rsidR="00B451DB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 xml:space="preserve">- </w:t>
      </w:r>
      <w:r w:rsidR="00B754B9" w:rsidRPr="00A80164">
        <w:rPr>
          <w:spacing w:val="2"/>
          <w:sz w:val="28"/>
          <w:szCs w:val="28"/>
        </w:rPr>
        <w:t>загромождать подходы и подъезды к объектам и сооружениям тепловых сетей, складировать тяжелые и громоздкие материалы, возводить временные строения и заборы;</w:t>
      </w:r>
    </w:p>
    <w:p w:rsidR="00B451DB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 xml:space="preserve">- </w:t>
      </w:r>
      <w:r w:rsidR="00B754B9" w:rsidRPr="00A80164">
        <w:rPr>
          <w:spacing w:val="2"/>
          <w:sz w:val="28"/>
          <w:szCs w:val="28"/>
        </w:rPr>
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</w:r>
    </w:p>
    <w:p w:rsidR="00B451DB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 xml:space="preserve">- </w:t>
      </w:r>
      <w:r w:rsidR="00B754B9" w:rsidRPr="00A80164">
        <w:rPr>
          <w:spacing w:val="2"/>
          <w:sz w:val="28"/>
          <w:szCs w:val="28"/>
        </w:rPr>
        <w:t>устраивать всякого рода свалки, разжигать костры, сжигать бытовой мусор или промышленные отходы;</w:t>
      </w:r>
    </w:p>
    <w:p w:rsidR="00B451DB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lastRenderedPageBreak/>
        <w:t xml:space="preserve">- </w:t>
      </w:r>
      <w:r w:rsidR="00B754B9" w:rsidRPr="00A80164">
        <w:rPr>
          <w:spacing w:val="2"/>
          <w:sz w:val="28"/>
          <w:szCs w:val="28"/>
        </w:rPr>
        <w:t>производить работы ударными механизмами, производить сброс и слив едких и коррозионно-активных веществ и горюче-смазочных материалов;</w:t>
      </w:r>
    </w:p>
    <w:p w:rsidR="00B451DB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 xml:space="preserve">- </w:t>
      </w:r>
      <w:r w:rsidR="00B754B9" w:rsidRPr="00A80164">
        <w:rPr>
          <w:spacing w:val="2"/>
          <w:sz w:val="28"/>
          <w:szCs w:val="28"/>
        </w:rPr>
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</w:r>
    </w:p>
    <w:p w:rsidR="00B451DB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 xml:space="preserve">- </w:t>
      </w:r>
      <w:r w:rsidR="00B754B9" w:rsidRPr="00A80164">
        <w:rPr>
          <w:spacing w:val="2"/>
          <w:sz w:val="28"/>
          <w:szCs w:val="28"/>
        </w:rPr>
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</w:r>
    </w:p>
    <w:p w:rsidR="00B754B9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 xml:space="preserve">- </w:t>
      </w:r>
      <w:r w:rsidR="00B754B9" w:rsidRPr="00A80164">
        <w:rPr>
          <w:spacing w:val="2"/>
          <w:sz w:val="28"/>
          <w:szCs w:val="28"/>
        </w:rPr>
        <w:t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</w:t>
      </w:r>
    </w:p>
    <w:p w:rsidR="00B451DB" w:rsidRPr="00A80164" w:rsidRDefault="00B754B9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</w:r>
    </w:p>
    <w:p w:rsidR="00B451DB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 xml:space="preserve">- </w:t>
      </w:r>
      <w:r w:rsidR="00B754B9" w:rsidRPr="00A80164">
        <w:rPr>
          <w:spacing w:val="2"/>
          <w:sz w:val="28"/>
          <w:szCs w:val="28"/>
        </w:rPr>
        <w:t>производить строительство, капитальный ремонт, реконструкцию или снос любых зданий и сооружений;</w:t>
      </w:r>
    </w:p>
    <w:p w:rsidR="00B451DB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 xml:space="preserve">- </w:t>
      </w:r>
      <w:r w:rsidR="00B754B9" w:rsidRPr="00A80164">
        <w:rPr>
          <w:spacing w:val="2"/>
          <w:sz w:val="28"/>
          <w:szCs w:val="28"/>
        </w:rPr>
        <w:t>производить земляные работы, планировку грунта, посадку деревьев и кустарников, устраивать монументальные клумбы;</w:t>
      </w:r>
    </w:p>
    <w:p w:rsidR="00B451DB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 xml:space="preserve">- </w:t>
      </w:r>
      <w:r w:rsidR="00B754B9" w:rsidRPr="00A80164">
        <w:rPr>
          <w:spacing w:val="2"/>
          <w:sz w:val="28"/>
          <w:szCs w:val="28"/>
        </w:rPr>
        <w:t>производить погрузочно-разгрузочные работы, а также работы, связанные с разбиванием грунта и дорожных покрытий;</w:t>
      </w:r>
    </w:p>
    <w:p w:rsidR="00B754B9" w:rsidRPr="00A80164" w:rsidRDefault="00B451DB" w:rsidP="00B754B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A80164">
        <w:rPr>
          <w:spacing w:val="2"/>
          <w:sz w:val="28"/>
          <w:szCs w:val="28"/>
        </w:rPr>
        <w:t xml:space="preserve">- </w:t>
      </w:r>
      <w:r w:rsidR="00B754B9" w:rsidRPr="00A80164">
        <w:rPr>
          <w:spacing w:val="2"/>
          <w:sz w:val="28"/>
          <w:szCs w:val="28"/>
        </w:rPr>
        <w:t>сооружать переезды и переходы через трубопроводы тепловых сетей.</w:t>
      </w:r>
    </w:p>
    <w:p w:rsidR="00B451DB" w:rsidRPr="00A80164" w:rsidRDefault="00B451DB" w:rsidP="00B451DB">
      <w:r w:rsidRPr="00A80164">
        <w:rPr>
          <w:b/>
          <w:i/>
        </w:rPr>
        <w:t>Расстояния по горизонтали от подземных инженерных коммуникаций до фундаментов зданий и сооружений</w:t>
      </w:r>
      <w:r w:rsidRPr="00A80164">
        <w:rPr>
          <w:b/>
        </w:rPr>
        <w:t xml:space="preserve"> </w:t>
      </w:r>
      <w:r w:rsidRPr="00A80164">
        <w:t>установлены в соответствии с таблицей 12.5 СП 42.13330.2016:</w:t>
      </w:r>
    </w:p>
    <w:p w:rsidR="00B451DB" w:rsidRPr="00A80164" w:rsidRDefault="00B451DB" w:rsidP="00B451DB">
      <w:r w:rsidRPr="00A80164">
        <w:t>- водопровод хозяйственно-питьевой - 5 м;</w:t>
      </w:r>
    </w:p>
    <w:p w:rsidR="00B451DB" w:rsidRPr="00A80164" w:rsidRDefault="00B451DB" w:rsidP="00B451DB">
      <w:r w:rsidRPr="00A80164">
        <w:t>- коллектор хозяйственно-бытовой канализации самотечный – 3 м;</w:t>
      </w:r>
    </w:p>
    <w:p w:rsidR="00B451DB" w:rsidRPr="00A80164" w:rsidRDefault="00B451DB" w:rsidP="00B451DB">
      <w:r w:rsidRPr="00A80164">
        <w:t>- коллектор хозяйственно-бытовой канализации напорный – 5 м;</w:t>
      </w:r>
    </w:p>
    <w:p w:rsidR="00B451DB" w:rsidRPr="00A80164" w:rsidRDefault="00B451DB" w:rsidP="00B451DB">
      <w:r w:rsidRPr="00A80164">
        <w:t>- коллектор дождевой канализации самотечный – 3 м</w:t>
      </w:r>
      <w:r w:rsidR="0080110B" w:rsidRPr="00A80164">
        <w:t>.</w:t>
      </w:r>
    </w:p>
    <w:p w:rsidR="004D35F4" w:rsidRPr="00A80164" w:rsidRDefault="005C79E4" w:rsidP="004D35F4">
      <w:pPr>
        <w:pStyle w:val="1"/>
      </w:pPr>
      <w:bookmarkStart w:id="30" w:name="_Toc9086177"/>
      <w:r w:rsidRPr="00A80164">
        <w:lastRenderedPageBreak/>
        <w:t>7</w:t>
      </w:r>
      <w:r w:rsidR="004D35F4" w:rsidRPr="00A80164">
        <w:t xml:space="preserve"> </w:t>
      </w:r>
      <w:r w:rsidRPr="00A80164">
        <w:t>Размещение объектов капитального строительства</w:t>
      </w:r>
      <w:bookmarkEnd w:id="30"/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5718"/>
        <w:gridCol w:w="1799"/>
        <w:gridCol w:w="1626"/>
      </w:tblGrid>
      <w:tr w:rsidR="00A80164" w:rsidRPr="00A80164" w:rsidTr="002225C1">
        <w:trPr>
          <w:cantSplit/>
        </w:trPr>
        <w:tc>
          <w:tcPr>
            <w:tcW w:w="350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A80164">
              <w:rPr>
                <w:b/>
                <w:bCs/>
                <w:sz w:val="24"/>
              </w:rPr>
              <w:t>№ п/п</w:t>
            </w:r>
          </w:p>
        </w:tc>
        <w:tc>
          <w:tcPr>
            <w:tcW w:w="2908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A80164">
              <w:rPr>
                <w:b/>
                <w:bCs/>
                <w:sz w:val="24"/>
              </w:rPr>
              <w:t>Наименование показателя</w:t>
            </w:r>
          </w:p>
        </w:tc>
        <w:tc>
          <w:tcPr>
            <w:tcW w:w="915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A80164">
              <w:rPr>
                <w:b/>
                <w:bCs/>
                <w:sz w:val="24"/>
              </w:rPr>
              <w:t xml:space="preserve">Единица </w:t>
            </w:r>
          </w:p>
          <w:p w:rsidR="005C79E4" w:rsidRPr="00A80164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A80164">
              <w:rPr>
                <w:b/>
                <w:bCs/>
                <w:sz w:val="24"/>
              </w:rPr>
              <w:t>измерения</w:t>
            </w:r>
          </w:p>
        </w:tc>
        <w:tc>
          <w:tcPr>
            <w:tcW w:w="827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A80164">
              <w:rPr>
                <w:b/>
                <w:bCs/>
                <w:sz w:val="24"/>
              </w:rPr>
              <w:t>Расчётный период</w:t>
            </w:r>
          </w:p>
        </w:tc>
      </w:tr>
      <w:tr w:rsidR="00A80164" w:rsidRPr="00A80164" w:rsidTr="002225C1">
        <w:trPr>
          <w:cantSplit/>
        </w:trPr>
        <w:tc>
          <w:tcPr>
            <w:tcW w:w="350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A80164">
              <w:rPr>
                <w:b/>
                <w:bCs/>
                <w:sz w:val="24"/>
              </w:rPr>
              <w:t>1</w:t>
            </w:r>
          </w:p>
        </w:tc>
        <w:tc>
          <w:tcPr>
            <w:tcW w:w="2908" w:type="pct"/>
            <w:vAlign w:val="center"/>
          </w:tcPr>
          <w:p w:rsidR="005C79E4" w:rsidRPr="00A80164" w:rsidRDefault="00E140C0" w:rsidP="005C79E4">
            <w:pPr>
              <w:ind w:firstLine="0"/>
              <w:rPr>
                <w:b/>
                <w:bCs/>
                <w:sz w:val="24"/>
              </w:rPr>
            </w:pPr>
            <w:r w:rsidRPr="00A80164">
              <w:rPr>
                <w:b/>
                <w:bCs/>
                <w:sz w:val="24"/>
              </w:rPr>
              <w:t>ЖИЛИЩНОЕ СТРОИТЕЛЬСТВО</w:t>
            </w:r>
          </w:p>
        </w:tc>
        <w:tc>
          <w:tcPr>
            <w:tcW w:w="915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кв. м общей площади жилых помещений</w:t>
            </w:r>
          </w:p>
        </w:tc>
        <w:tc>
          <w:tcPr>
            <w:tcW w:w="827" w:type="pct"/>
            <w:vAlign w:val="center"/>
          </w:tcPr>
          <w:p w:rsidR="005C79E4" w:rsidRPr="00A80164" w:rsidRDefault="006E06EA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14717,84</w:t>
            </w:r>
          </w:p>
        </w:tc>
      </w:tr>
      <w:tr w:rsidR="00A80164" w:rsidRPr="00A80164" w:rsidTr="002225C1">
        <w:trPr>
          <w:cantSplit/>
        </w:trPr>
        <w:tc>
          <w:tcPr>
            <w:tcW w:w="350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A80164">
              <w:rPr>
                <w:b/>
                <w:bCs/>
                <w:sz w:val="24"/>
              </w:rPr>
              <w:t>2</w:t>
            </w:r>
          </w:p>
        </w:tc>
        <w:tc>
          <w:tcPr>
            <w:tcW w:w="2908" w:type="pct"/>
            <w:vAlign w:val="center"/>
          </w:tcPr>
          <w:p w:rsidR="005C79E4" w:rsidRPr="00A80164" w:rsidRDefault="00E140C0" w:rsidP="005C79E4">
            <w:pPr>
              <w:ind w:firstLine="0"/>
              <w:rPr>
                <w:b/>
                <w:bCs/>
                <w:sz w:val="24"/>
              </w:rPr>
            </w:pPr>
            <w:r w:rsidRPr="00A80164">
              <w:rPr>
                <w:b/>
                <w:bCs/>
                <w:sz w:val="24"/>
              </w:rPr>
              <w:t>ОБЪЕКТЫ МЕСТНОГО ЗНАЧЕНИЯ КБО</w:t>
            </w:r>
          </w:p>
        </w:tc>
        <w:tc>
          <w:tcPr>
            <w:tcW w:w="915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27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</w:p>
        </w:tc>
      </w:tr>
      <w:tr w:rsidR="00A80164" w:rsidRPr="00A80164" w:rsidTr="002225C1">
        <w:trPr>
          <w:cantSplit/>
        </w:trPr>
        <w:tc>
          <w:tcPr>
            <w:tcW w:w="350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2.1</w:t>
            </w:r>
          </w:p>
        </w:tc>
        <w:tc>
          <w:tcPr>
            <w:tcW w:w="2908" w:type="pct"/>
            <w:vAlign w:val="center"/>
          </w:tcPr>
          <w:p w:rsidR="005C79E4" w:rsidRPr="00A80164" w:rsidRDefault="005C79E4" w:rsidP="006E06EA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 xml:space="preserve">Дошкольные образовательные </w:t>
            </w:r>
            <w:r w:rsidR="006E06EA" w:rsidRPr="00A80164">
              <w:rPr>
                <w:sz w:val="24"/>
              </w:rPr>
              <w:t>учреждения</w:t>
            </w:r>
          </w:p>
        </w:tc>
        <w:tc>
          <w:tcPr>
            <w:tcW w:w="915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мест</w:t>
            </w:r>
          </w:p>
        </w:tc>
        <w:tc>
          <w:tcPr>
            <w:tcW w:w="827" w:type="pct"/>
            <w:vAlign w:val="center"/>
          </w:tcPr>
          <w:p w:rsidR="005C79E4" w:rsidRPr="00A80164" w:rsidRDefault="006E06EA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85</w:t>
            </w:r>
          </w:p>
        </w:tc>
      </w:tr>
      <w:tr w:rsidR="00A80164" w:rsidRPr="00A80164" w:rsidTr="002225C1">
        <w:trPr>
          <w:cantSplit/>
        </w:trPr>
        <w:tc>
          <w:tcPr>
            <w:tcW w:w="350" w:type="pct"/>
            <w:shd w:val="clear" w:color="auto" w:fill="auto"/>
            <w:vAlign w:val="center"/>
          </w:tcPr>
          <w:p w:rsidR="005C79E4" w:rsidRPr="00A80164" w:rsidRDefault="006E06EA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2.2</w:t>
            </w:r>
          </w:p>
        </w:tc>
        <w:tc>
          <w:tcPr>
            <w:tcW w:w="2908" w:type="pct"/>
            <w:vAlign w:val="center"/>
          </w:tcPr>
          <w:p w:rsidR="005C79E4" w:rsidRPr="00A80164" w:rsidRDefault="005C79E4" w:rsidP="005C4F46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 xml:space="preserve">Плоскостные спортивные сооружения </w:t>
            </w:r>
          </w:p>
        </w:tc>
        <w:tc>
          <w:tcPr>
            <w:tcW w:w="915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 xml:space="preserve">кв. м. </w:t>
            </w:r>
          </w:p>
        </w:tc>
        <w:tc>
          <w:tcPr>
            <w:tcW w:w="827" w:type="pct"/>
            <w:vAlign w:val="center"/>
          </w:tcPr>
          <w:p w:rsidR="005C79E4" w:rsidRPr="00A80164" w:rsidRDefault="005C4F46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540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/>
                <w:sz w:val="24"/>
              </w:rPr>
            </w:pPr>
            <w:r w:rsidRPr="00A80164">
              <w:rPr>
                <w:b/>
                <w:sz w:val="24"/>
              </w:rPr>
              <w:t>3</w:t>
            </w:r>
          </w:p>
        </w:tc>
        <w:tc>
          <w:tcPr>
            <w:tcW w:w="4650" w:type="pct"/>
            <w:gridSpan w:val="3"/>
            <w:vAlign w:val="center"/>
          </w:tcPr>
          <w:p w:rsidR="005C79E4" w:rsidRPr="00A80164" w:rsidRDefault="005C79E4" w:rsidP="005C79E4">
            <w:pPr>
              <w:ind w:firstLine="0"/>
              <w:rPr>
                <w:b/>
                <w:sz w:val="24"/>
              </w:rPr>
            </w:pPr>
            <w:r w:rsidRPr="00A80164">
              <w:rPr>
                <w:b/>
                <w:bCs/>
                <w:sz w:val="24"/>
              </w:rPr>
              <w:t>ОБЪЕКТЫ ТРАНСПОРТНОЙ ИНФРАСТРУКТУРЫ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pacing w:val="8"/>
                <w:sz w:val="24"/>
              </w:rPr>
              <w:t>3.1</w:t>
            </w:r>
          </w:p>
        </w:tc>
        <w:tc>
          <w:tcPr>
            <w:tcW w:w="2908" w:type="pct"/>
            <w:vAlign w:val="center"/>
          </w:tcPr>
          <w:p w:rsidR="005C79E4" w:rsidRPr="00A80164" w:rsidRDefault="005C79E4" w:rsidP="006E06EA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Строительство</w:t>
            </w:r>
            <w:r w:rsidR="006E06EA" w:rsidRPr="00A80164">
              <w:rPr>
                <w:sz w:val="24"/>
              </w:rPr>
              <w:t xml:space="preserve"> (реконструкция)</w:t>
            </w:r>
            <w:r w:rsidRPr="00A80164">
              <w:rPr>
                <w:sz w:val="24"/>
              </w:rPr>
              <w:t xml:space="preserve"> магистральных </w:t>
            </w:r>
            <w:r w:rsidR="006E06EA" w:rsidRPr="00A80164">
              <w:rPr>
                <w:sz w:val="24"/>
              </w:rPr>
              <w:t>дорог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6E06EA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0,38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spacing w:val="8"/>
                <w:sz w:val="24"/>
              </w:rPr>
            </w:pPr>
            <w:r w:rsidRPr="00A80164">
              <w:rPr>
                <w:spacing w:val="8"/>
                <w:sz w:val="24"/>
              </w:rPr>
              <w:t>3.2</w:t>
            </w:r>
          </w:p>
        </w:tc>
        <w:tc>
          <w:tcPr>
            <w:tcW w:w="2908" w:type="pct"/>
            <w:vAlign w:val="center"/>
          </w:tcPr>
          <w:p w:rsidR="005C79E4" w:rsidRPr="00A80164" w:rsidRDefault="005C79E4" w:rsidP="005C79E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Строительство магистральных улиц районного значения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6E06EA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0,34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pacing w:val="8"/>
                <w:sz w:val="24"/>
              </w:rPr>
              <w:t>3.3</w:t>
            </w:r>
          </w:p>
        </w:tc>
        <w:tc>
          <w:tcPr>
            <w:tcW w:w="2908" w:type="pct"/>
            <w:vAlign w:val="center"/>
          </w:tcPr>
          <w:p w:rsidR="005C79E4" w:rsidRPr="00A80164" w:rsidRDefault="005C79E4" w:rsidP="005C79E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Строительство улиц местного значения</w:t>
            </w:r>
          </w:p>
        </w:tc>
        <w:tc>
          <w:tcPr>
            <w:tcW w:w="915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6E06EA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1,974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/>
                <w:bCs/>
                <w:sz w:val="24"/>
              </w:rPr>
            </w:pPr>
            <w:r w:rsidRPr="00A80164">
              <w:rPr>
                <w:b/>
                <w:bCs/>
                <w:sz w:val="24"/>
              </w:rPr>
              <w:t>4</w:t>
            </w:r>
          </w:p>
        </w:tc>
        <w:tc>
          <w:tcPr>
            <w:tcW w:w="4650" w:type="pct"/>
            <w:gridSpan w:val="3"/>
            <w:vAlign w:val="center"/>
          </w:tcPr>
          <w:p w:rsidR="005C79E4" w:rsidRPr="00A80164" w:rsidRDefault="005C79E4" w:rsidP="005C79E4">
            <w:pPr>
              <w:ind w:firstLine="0"/>
              <w:rPr>
                <w:b/>
                <w:sz w:val="24"/>
              </w:rPr>
            </w:pPr>
            <w:r w:rsidRPr="00A80164">
              <w:rPr>
                <w:b/>
                <w:bCs/>
                <w:sz w:val="24"/>
              </w:rPr>
              <w:t>ОБЪЕКТЫ ИНЖЕНЕРНОЙ ИНФРАСТРУКТУРЫ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4.1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5C79E4">
            <w:pPr>
              <w:ind w:firstLine="0"/>
              <w:rPr>
                <w:rFonts w:eastAsia="Arial"/>
                <w:sz w:val="24"/>
                <w:u w:val="single"/>
              </w:rPr>
            </w:pPr>
            <w:r w:rsidRPr="00A80164">
              <w:rPr>
                <w:rFonts w:eastAsia="Arial"/>
                <w:sz w:val="24"/>
                <w:u w:val="single"/>
              </w:rPr>
              <w:t xml:space="preserve">Водоснабжение 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4.1.</w:t>
            </w:r>
            <w:r w:rsidR="00E140C0" w:rsidRPr="00A80164">
              <w:rPr>
                <w:bCs/>
                <w:sz w:val="24"/>
              </w:rPr>
              <w:t>1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 xml:space="preserve">Прокладка водоводов  </w:t>
            </w:r>
            <w:r w:rsidR="00E140C0" w:rsidRPr="00A80164">
              <w:rPr>
                <w:rFonts w:eastAsia="Arial"/>
                <w:sz w:val="24"/>
              </w:rPr>
              <w:t>Д 150</w:t>
            </w:r>
            <w:r w:rsidRPr="00A80164">
              <w:rPr>
                <w:rFonts w:eastAsia="Arial"/>
                <w:sz w:val="24"/>
              </w:rPr>
              <w:t xml:space="preserve"> 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2225C1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0,212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4.1.</w:t>
            </w:r>
            <w:r w:rsidR="00E140C0" w:rsidRPr="00A80164">
              <w:rPr>
                <w:bCs/>
                <w:sz w:val="24"/>
              </w:rPr>
              <w:t>2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Прокладка магистрального обще</w:t>
            </w:r>
            <w:r w:rsidR="002225C1" w:rsidRPr="00A80164">
              <w:rPr>
                <w:rFonts w:eastAsia="Arial"/>
                <w:sz w:val="24"/>
              </w:rPr>
              <w:t>городского водовода  Д 400</w:t>
            </w:r>
            <w:r w:rsidRPr="00A80164">
              <w:rPr>
                <w:rFonts w:eastAsia="Arial"/>
                <w:sz w:val="24"/>
              </w:rPr>
              <w:t>*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2225C1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0,38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4.1.</w:t>
            </w:r>
            <w:r w:rsidR="00E140C0" w:rsidRPr="00A80164">
              <w:rPr>
                <w:bCs/>
                <w:sz w:val="24"/>
              </w:rPr>
              <w:t>3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2225C1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Прокладка магистральн</w:t>
            </w:r>
            <w:r w:rsidR="002225C1" w:rsidRPr="00A80164">
              <w:rPr>
                <w:rFonts w:eastAsia="Arial"/>
                <w:sz w:val="24"/>
              </w:rPr>
              <w:t xml:space="preserve">ого общегородского водовода    </w:t>
            </w:r>
            <w:r w:rsidRPr="00A80164">
              <w:rPr>
                <w:rFonts w:eastAsia="Arial"/>
                <w:sz w:val="24"/>
              </w:rPr>
              <w:t xml:space="preserve">Д </w:t>
            </w:r>
            <w:r w:rsidR="002225C1" w:rsidRPr="00A80164">
              <w:rPr>
                <w:rFonts w:eastAsia="Arial"/>
                <w:sz w:val="24"/>
              </w:rPr>
              <w:t>400*</w:t>
            </w:r>
            <w:r w:rsidRPr="00A80164">
              <w:rPr>
                <w:rFonts w:eastAsia="Arial"/>
                <w:sz w:val="24"/>
              </w:rPr>
              <w:t xml:space="preserve">  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2225C1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0,38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4.1.</w:t>
            </w:r>
            <w:r w:rsidR="00E140C0" w:rsidRPr="00A80164">
              <w:rPr>
                <w:bCs/>
                <w:sz w:val="24"/>
              </w:rPr>
              <w:t>4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Прокладка магистральн</w:t>
            </w:r>
            <w:r w:rsidR="002225C1" w:rsidRPr="00A80164">
              <w:rPr>
                <w:rFonts w:eastAsia="Arial"/>
                <w:sz w:val="24"/>
              </w:rPr>
              <w:t>ого общегородского водовода   Д 225*</w:t>
            </w:r>
            <w:r w:rsidRPr="00A80164">
              <w:rPr>
                <w:rFonts w:eastAsia="Arial"/>
                <w:sz w:val="24"/>
              </w:rPr>
              <w:t xml:space="preserve"> 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2225C1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0,38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6164F9" w:rsidRPr="00A80164" w:rsidRDefault="006164F9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4.1.5</w:t>
            </w:r>
          </w:p>
        </w:tc>
        <w:tc>
          <w:tcPr>
            <w:tcW w:w="2908" w:type="pct"/>
            <w:vAlign w:val="bottom"/>
          </w:tcPr>
          <w:p w:rsidR="006164F9" w:rsidRPr="00A80164" w:rsidRDefault="006164F9" w:rsidP="006164F9">
            <w:pPr>
              <w:ind w:firstLine="0"/>
              <w:jc w:val="left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Прокладка водоводов Д 150 до ЦКУ и ДОУ</w:t>
            </w:r>
          </w:p>
        </w:tc>
        <w:tc>
          <w:tcPr>
            <w:tcW w:w="915" w:type="pct"/>
          </w:tcPr>
          <w:p w:rsidR="006164F9" w:rsidRPr="00A80164" w:rsidRDefault="006164F9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6164F9" w:rsidRPr="00A80164" w:rsidRDefault="006164F9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0,673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4.2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5C79E4">
            <w:pPr>
              <w:ind w:firstLine="0"/>
              <w:rPr>
                <w:rFonts w:eastAsia="Arial"/>
                <w:sz w:val="24"/>
                <w:u w:val="single"/>
              </w:rPr>
            </w:pPr>
            <w:r w:rsidRPr="00A80164">
              <w:rPr>
                <w:rFonts w:eastAsia="Arial"/>
                <w:sz w:val="24"/>
                <w:u w:val="single"/>
              </w:rPr>
              <w:t xml:space="preserve">Водоотведение 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4.2.1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Прокладка с</w:t>
            </w:r>
            <w:r w:rsidR="002225C1" w:rsidRPr="00A80164">
              <w:rPr>
                <w:rFonts w:eastAsia="Arial"/>
                <w:sz w:val="24"/>
              </w:rPr>
              <w:t xml:space="preserve">амотечных коллекторов Д 200 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276DBC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1,247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276DBC" w:rsidRPr="00A80164" w:rsidRDefault="00E140C0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4.2.2</w:t>
            </w:r>
          </w:p>
        </w:tc>
        <w:tc>
          <w:tcPr>
            <w:tcW w:w="2908" w:type="pct"/>
            <w:vAlign w:val="bottom"/>
          </w:tcPr>
          <w:p w:rsidR="00276DBC" w:rsidRPr="00A80164" w:rsidRDefault="00276DBC" w:rsidP="00276DBC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 xml:space="preserve">Прокладка самотечного коллектора    Д 200*  </w:t>
            </w:r>
          </w:p>
        </w:tc>
        <w:tc>
          <w:tcPr>
            <w:tcW w:w="915" w:type="pct"/>
          </w:tcPr>
          <w:p w:rsidR="00276DBC" w:rsidRPr="00A80164" w:rsidRDefault="00276DBC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276DBC" w:rsidRPr="00A80164" w:rsidRDefault="00276DBC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0,262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E140C0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4.2.3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276DBC">
            <w:pPr>
              <w:ind w:firstLine="0"/>
              <w:rPr>
                <w:rFonts w:eastAsia="Arial"/>
                <w:sz w:val="24"/>
                <w:u w:val="single"/>
              </w:rPr>
            </w:pPr>
            <w:r w:rsidRPr="00A80164">
              <w:rPr>
                <w:rFonts w:eastAsia="Arial"/>
                <w:sz w:val="24"/>
              </w:rPr>
              <w:t xml:space="preserve">Прокладка напорного коллектора 2Д </w:t>
            </w:r>
            <w:r w:rsidR="00276DBC" w:rsidRPr="00A80164">
              <w:rPr>
                <w:rFonts w:eastAsia="Arial"/>
                <w:sz w:val="24"/>
              </w:rPr>
              <w:t xml:space="preserve">160 </w:t>
            </w:r>
            <w:r w:rsidRPr="00A80164">
              <w:rPr>
                <w:rFonts w:eastAsia="Arial"/>
                <w:sz w:val="24"/>
              </w:rPr>
              <w:t>(одна линия)</w:t>
            </w:r>
            <w:r w:rsidR="00276DBC" w:rsidRPr="00A80164">
              <w:rPr>
                <w:rFonts w:eastAsia="Arial"/>
                <w:sz w:val="24"/>
              </w:rPr>
              <w:t xml:space="preserve"> *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276DBC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0,100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276DBC" w:rsidRPr="00A80164" w:rsidRDefault="00E140C0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4.2.4</w:t>
            </w:r>
          </w:p>
        </w:tc>
        <w:tc>
          <w:tcPr>
            <w:tcW w:w="2908" w:type="pct"/>
            <w:vAlign w:val="bottom"/>
          </w:tcPr>
          <w:p w:rsidR="00276DBC" w:rsidRPr="00A80164" w:rsidRDefault="00276DBC" w:rsidP="00276DBC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Строительство насосной станции перекачки*</w:t>
            </w:r>
          </w:p>
        </w:tc>
        <w:tc>
          <w:tcPr>
            <w:tcW w:w="915" w:type="pct"/>
          </w:tcPr>
          <w:p w:rsidR="00276DBC" w:rsidRPr="00A80164" w:rsidRDefault="00276DBC" w:rsidP="00276DBC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объект</w:t>
            </w:r>
          </w:p>
        </w:tc>
        <w:tc>
          <w:tcPr>
            <w:tcW w:w="827" w:type="pct"/>
          </w:tcPr>
          <w:p w:rsidR="00276DBC" w:rsidRPr="00A80164" w:rsidRDefault="00276DBC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1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6164F9" w:rsidRPr="00A80164" w:rsidRDefault="006164F9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4.2.5</w:t>
            </w:r>
          </w:p>
        </w:tc>
        <w:tc>
          <w:tcPr>
            <w:tcW w:w="2908" w:type="pct"/>
            <w:vAlign w:val="bottom"/>
          </w:tcPr>
          <w:p w:rsidR="006164F9" w:rsidRPr="00A80164" w:rsidRDefault="006164F9" w:rsidP="00276DBC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Прокладка самотечного коллектора до ЦКУ и ДОУ</w:t>
            </w:r>
          </w:p>
        </w:tc>
        <w:tc>
          <w:tcPr>
            <w:tcW w:w="915" w:type="pct"/>
          </w:tcPr>
          <w:p w:rsidR="006164F9" w:rsidRPr="00A80164" w:rsidRDefault="006164F9" w:rsidP="00276DBC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6164F9" w:rsidRPr="00A80164" w:rsidRDefault="006164F9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0,292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4.3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5C79E4">
            <w:pPr>
              <w:ind w:firstLine="0"/>
              <w:rPr>
                <w:rFonts w:eastAsia="Arial"/>
                <w:sz w:val="24"/>
                <w:u w:val="single"/>
              </w:rPr>
            </w:pPr>
            <w:r w:rsidRPr="00A80164">
              <w:rPr>
                <w:rFonts w:eastAsia="Arial"/>
                <w:sz w:val="24"/>
                <w:u w:val="single"/>
              </w:rPr>
              <w:t>Теплоснабжение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4.3.</w:t>
            </w:r>
            <w:r w:rsidR="00E140C0" w:rsidRPr="00A80164">
              <w:rPr>
                <w:bCs/>
                <w:sz w:val="24"/>
              </w:rPr>
              <w:t>1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Прокладка теплопровода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276DBC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0,160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6164F9" w:rsidRPr="00A80164" w:rsidRDefault="006164F9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4.3.2</w:t>
            </w:r>
          </w:p>
        </w:tc>
        <w:tc>
          <w:tcPr>
            <w:tcW w:w="2908" w:type="pct"/>
            <w:vAlign w:val="bottom"/>
          </w:tcPr>
          <w:p w:rsidR="006164F9" w:rsidRPr="00A80164" w:rsidRDefault="006164F9" w:rsidP="005C79E4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Прокладка теплопровода до ЦКУ и ДОУ</w:t>
            </w:r>
          </w:p>
        </w:tc>
        <w:tc>
          <w:tcPr>
            <w:tcW w:w="915" w:type="pct"/>
          </w:tcPr>
          <w:p w:rsidR="006164F9" w:rsidRPr="00A80164" w:rsidRDefault="006164F9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км</w:t>
            </w:r>
          </w:p>
        </w:tc>
        <w:tc>
          <w:tcPr>
            <w:tcW w:w="827" w:type="pct"/>
          </w:tcPr>
          <w:p w:rsidR="006164F9" w:rsidRPr="00A80164" w:rsidRDefault="006164F9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0,430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4.4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5C79E4">
            <w:pPr>
              <w:ind w:firstLine="0"/>
              <w:rPr>
                <w:rFonts w:eastAsia="Arial"/>
                <w:sz w:val="24"/>
                <w:u w:val="single"/>
              </w:rPr>
            </w:pPr>
            <w:r w:rsidRPr="00A80164">
              <w:rPr>
                <w:rFonts w:eastAsia="Arial"/>
                <w:sz w:val="24"/>
                <w:u w:val="single"/>
              </w:rPr>
              <w:t>Электроснабжение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827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4.4.</w:t>
            </w:r>
            <w:r w:rsidR="00E140C0" w:rsidRPr="00A80164">
              <w:rPr>
                <w:bCs/>
                <w:sz w:val="24"/>
              </w:rPr>
              <w:t>1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5C79E4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Прокладка силовых кабелей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276DBC" w:rsidP="00276DBC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0,190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4.4.</w:t>
            </w:r>
            <w:r w:rsidR="00E140C0" w:rsidRPr="00A80164">
              <w:rPr>
                <w:bCs/>
                <w:sz w:val="24"/>
              </w:rPr>
              <w:t>2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276DBC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 xml:space="preserve">Прокладка </w:t>
            </w:r>
            <w:r w:rsidR="00276DBC" w:rsidRPr="00A80164">
              <w:rPr>
                <w:rFonts w:eastAsia="Arial"/>
                <w:sz w:val="24"/>
              </w:rPr>
              <w:t>ВЛ 110 кВ</w:t>
            </w:r>
            <w:r w:rsidRPr="00A80164">
              <w:rPr>
                <w:rFonts w:eastAsia="Arial"/>
                <w:sz w:val="24"/>
              </w:rPr>
              <w:t>*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276DBC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0,38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276DBC" w:rsidRPr="00A80164" w:rsidRDefault="00E140C0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4.4.3</w:t>
            </w:r>
          </w:p>
        </w:tc>
        <w:tc>
          <w:tcPr>
            <w:tcW w:w="2908" w:type="pct"/>
            <w:vAlign w:val="bottom"/>
          </w:tcPr>
          <w:p w:rsidR="00276DBC" w:rsidRPr="00A80164" w:rsidRDefault="00276DBC" w:rsidP="00276DBC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Прокладка ВЛ 6,10 кВ*</w:t>
            </w:r>
          </w:p>
        </w:tc>
        <w:tc>
          <w:tcPr>
            <w:tcW w:w="915" w:type="pct"/>
          </w:tcPr>
          <w:p w:rsidR="00276DBC" w:rsidRPr="00A80164" w:rsidRDefault="00276DBC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276DBC" w:rsidRPr="00A80164" w:rsidRDefault="00276DBC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0,72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FB56D7" w:rsidRPr="00A80164" w:rsidRDefault="00FB56D7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4.4.4</w:t>
            </w:r>
          </w:p>
        </w:tc>
        <w:tc>
          <w:tcPr>
            <w:tcW w:w="2908" w:type="pct"/>
            <w:vAlign w:val="bottom"/>
          </w:tcPr>
          <w:p w:rsidR="00FB56D7" w:rsidRPr="00A80164" w:rsidRDefault="00FB56D7" w:rsidP="00276DBC">
            <w:pPr>
              <w:ind w:firstLine="0"/>
              <w:rPr>
                <w:rFonts w:eastAsia="Arial"/>
                <w:sz w:val="24"/>
              </w:rPr>
            </w:pPr>
            <w:r w:rsidRPr="00A80164">
              <w:rPr>
                <w:rFonts w:eastAsia="Arial"/>
                <w:sz w:val="24"/>
              </w:rPr>
              <w:t>Прокладка силовых кабелей до ЦКУ и ДОУ</w:t>
            </w:r>
          </w:p>
        </w:tc>
        <w:tc>
          <w:tcPr>
            <w:tcW w:w="915" w:type="pct"/>
          </w:tcPr>
          <w:p w:rsidR="00FB56D7" w:rsidRPr="00A80164" w:rsidRDefault="00FB56D7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FB56D7" w:rsidRPr="00A80164" w:rsidRDefault="00FB56D7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0,440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4.5</w:t>
            </w:r>
          </w:p>
        </w:tc>
        <w:tc>
          <w:tcPr>
            <w:tcW w:w="2908" w:type="pct"/>
            <w:vAlign w:val="bottom"/>
          </w:tcPr>
          <w:p w:rsidR="005C79E4" w:rsidRPr="00A80164" w:rsidRDefault="005C79E4" w:rsidP="005C79E4">
            <w:pPr>
              <w:ind w:firstLine="0"/>
              <w:rPr>
                <w:rFonts w:eastAsia="Arial"/>
                <w:sz w:val="24"/>
                <w:u w:val="single"/>
              </w:rPr>
            </w:pPr>
            <w:r w:rsidRPr="00A80164">
              <w:rPr>
                <w:rFonts w:eastAsia="Arial"/>
                <w:sz w:val="24"/>
                <w:u w:val="single"/>
              </w:rPr>
              <w:t>Газоснабжение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4.5.1</w:t>
            </w:r>
          </w:p>
        </w:tc>
        <w:tc>
          <w:tcPr>
            <w:tcW w:w="2908" w:type="pct"/>
          </w:tcPr>
          <w:p w:rsidR="005C79E4" w:rsidRPr="00A80164" w:rsidRDefault="005C79E4" w:rsidP="00276DBC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 xml:space="preserve">Строительство </w:t>
            </w:r>
            <w:r w:rsidR="00276DBC" w:rsidRPr="00A80164">
              <w:rPr>
                <w:sz w:val="24"/>
              </w:rPr>
              <w:t>энергоцентра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объект</w:t>
            </w:r>
          </w:p>
        </w:tc>
        <w:tc>
          <w:tcPr>
            <w:tcW w:w="827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1</w:t>
            </w:r>
          </w:p>
        </w:tc>
      </w:tr>
      <w:tr w:rsidR="00A80164" w:rsidRPr="00A80164" w:rsidTr="002225C1">
        <w:tc>
          <w:tcPr>
            <w:tcW w:w="350" w:type="pct"/>
            <w:tcMar>
              <w:left w:w="57" w:type="dxa"/>
              <w:right w:w="57" w:type="dxa"/>
            </w:tcMar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4.5.2</w:t>
            </w:r>
          </w:p>
        </w:tc>
        <w:tc>
          <w:tcPr>
            <w:tcW w:w="2908" w:type="pct"/>
          </w:tcPr>
          <w:p w:rsidR="005C79E4" w:rsidRPr="00A80164" w:rsidRDefault="005C79E4" w:rsidP="005C79E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Прокладка газопровода 0,6 МПа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км</w:t>
            </w:r>
          </w:p>
        </w:tc>
        <w:tc>
          <w:tcPr>
            <w:tcW w:w="827" w:type="pct"/>
          </w:tcPr>
          <w:p w:rsidR="005C79E4" w:rsidRPr="00A80164" w:rsidRDefault="00276DBC" w:rsidP="00276DBC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0,025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5C79E4" w:rsidRPr="00A80164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</w:t>
            </w:r>
            <w:r w:rsidR="00E140C0" w:rsidRPr="00A80164">
              <w:rPr>
                <w:bCs/>
                <w:sz w:val="24"/>
              </w:rPr>
              <w:t>6</w:t>
            </w:r>
          </w:p>
        </w:tc>
        <w:tc>
          <w:tcPr>
            <w:tcW w:w="2908" w:type="pct"/>
          </w:tcPr>
          <w:p w:rsidR="005C79E4" w:rsidRPr="00A80164" w:rsidRDefault="005C79E4" w:rsidP="005C79E4">
            <w:pPr>
              <w:ind w:firstLine="0"/>
              <w:rPr>
                <w:sz w:val="24"/>
                <w:u w:val="single"/>
              </w:rPr>
            </w:pPr>
            <w:r w:rsidRPr="00A80164">
              <w:rPr>
                <w:sz w:val="24"/>
                <w:u w:val="single"/>
              </w:rPr>
              <w:t>Дождевая канализация</w:t>
            </w:r>
          </w:p>
        </w:tc>
        <w:tc>
          <w:tcPr>
            <w:tcW w:w="915" w:type="pct"/>
          </w:tcPr>
          <w:p w:rsidR="005C79E4" w:rsidRPr="00A80164" w:rsidRDefault="005C79E4" w:rsidP="005C79E4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827" w:type="pct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5C79E4" w:rsidRPr="00A80164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</w:t>
            </w:r>
            <w:r w:rsidR="00E140C0" w:rsidRPr="00A80164">
              <w:rPr>
                <w:bCs/>
                <w:sz w:val="24"/>
              </w:rPr>
              <w:t>6</w:t>
            </w:r>
            <w:r w:rsidRPr="00A80164">
              <w:rPr>
                <w:bCs/>
                <w:sz w:val="24"/>
              </w:rPr>
              <w:t>.1</w:t>
            </w:r>
          </w:p>
        </w:tc>
        <w:tc>
          <w:tcPr>
            <w:tcW w:w="2908" w:type="pct"/>
            <w:vAlign w:val="center"/>
          </w:tcPr>
          <w:p w:rsidR="005C79E4" w:rsidRPr="00A80164" w:rsidRDefault="005C79E4" w:rsidP="005C79E4">
            <w:pPr>
              <w:ind w:firstLine="0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Протяженность проектируемой сети</w:t>
            </w:r>
          </w:p>
        </w:tc>
        <w:tc>
          <w:tcPr>
            <w:tcW w:w="915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км</w:t>
            </w:r>
          </w:p>
        </w:tc>
        <w:tc>
          <w:tcPr>
            <w:tcW w:w="827" w:type="pct"/>
            <w:vAlign w:val="center"/>
          </w:tcPr>
          <w:p w:rsidR="005C79E4" w:rsidRPr="00A80164" w:rsidRDefault="00276DBC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1,2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5C79E4" w:rsidRPr="00A80164" w:rsidRDefault="005C79E4" w:rsidP="00E140C0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4.</w:t>
            </w:r>
            <w:r w:rsidR="00E140C0" w:rsidRPr="00A80164">
              <w:rPr>
                <w:bCs/>
                <w:sz w:val="24"/>
              </w:rPr>
              <w:t>6</w:t>
            </w:r>
            <w:r w:rsidRPr="00A80164">
              <w:rPr>
                <w:bCs/>
                <w:sz w:val="24"/>
              </w:rPr>
              <w:t>.2</w:t>
            </w:r>
          </w:p>
        </w:tc>
        <w:tc>
          <w:tcPr>
            <w:tcW w:w="2908" w:type="pct"/>
            <w:vAlign w:val="center"/>
          </w:tcPr>
          <w:p w:rsidR="005C79E4" w:rsidRPr="00A80164" w:rsidRDefault="005C79E4" w:rsidP="005C79E4">
            <w:pPr>
              <w:ind w:firstLine="0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Очистные сооружения дождевой канализации</w:t>
            </w:r>
          </w:p>
        </w:tc>
        <w:tc>
          <w:tcPr>
            <w:tcW w:w="915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объект</w:t>
            </w:r>
          </w:p>
        </w:tc>
        <w:tc>
          <w:tcPr>
            <w:tcW w:w="827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1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276DBC" w:rsidRPr="00A80164" w:rsidRDefault="00E140C0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lastRenderedPageBreak/>
              <w:t>4.6.3</w:t>
            </w:r>
          </w:p>
        </w:tc>
        <w:tc>
          <w:tcPr>
            <w:tcW w:w="2908" w:type="pct"/>
            <w:vAlign w:val="center"/>
          </w:tcPr>
          <w:p w:rsidR="00276DBC" w:rsidRPr="00A80164" w:rsidRDefault="00276DBC" w:rsidP="005C79E4">
            <w:pPr>
              <w:ind w:firstLine="0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Протяженность дождевой канализации*</w:t>
            </w:r>
          </w:p>
        </w:tc>
        <w:tc>
          <w:tcPr>
            <w:tcW w:w="915" w:type="pct"/>
            <w:vAlign w:val="center"/>
          </w:tcPr>
          <w:p w:rsidR="00276DBC" w:rsidRPr="00A80164" w:rsidRDefault="00276DBC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км</w:t>
            </w:r>
          </w:p>
        </w:tc>
        <w:tc>
          <w:tcPr>
            <w:tcW w:w="827" w:type="pct"/>
            <w:vAlign w:val="center"/>
          </w:tcPr>
          <w:p w:rsidR="00276DBC" w:rsidRPr="00A80164" w:rsidRDefault="00276DBC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0,34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5</w:t>
            </w:r>
          </w:p>
        </w:tc>
        <w:tc>
          <w:tcPr>
            <w:tcW w:w="2908" w:type="pct"/>
            <w:vAlign w:val="center"/>
          </w:tcPr>
          <w:p w:rsidR="005C79E4" w:rsidRPr="00A80164" w:rsidRDefault="00E140C0" w:rsidP="005C79E4">
            <w:pPr>
              <w:ind w:firstLine="0"/>
              <w:rPr>
                <w:bCs/>
                <w:sz w:val="24"/>
              </w:rPr>
            </w:pPr>
            <w:r w:rsidRPr="00A80164">
              <w:rPr>
                <w:b/>
                <w:bCs/>
                <w:sz w:val="24"/>
              </w:rPr>
              <w:t>ОБЪЕКТЫ КУЛЬТУРНО-БЫТОВОГО ОБСЛУЖИВАНИЯ</w:t>
            </w:r>
          </w:p>
        </w:tc>
        <w:tc>
          <w:tcPr>
            <w:tcW w:w="915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</w:p>
        </w:tc>
        <w:tc>
          <w:tcPr>
            <w:tcW w:w="827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5.1</w:t>
            </w:r>
          </w:p>
        </w:tc>
        <w:tc>
          <w:tcPr>
            <w:tcW w:w="2908" w:type="pct"/>
            <w:vAlign w:val="center"/>
          </w:tcPr>
          <w:p w:rsidR="005C79E4" w:rsidRPr="00A80164" w:rsidRDefault="005C79E4" w:rsidP="005C79E4">
            <w:pPr>
              <w:ind w:firstLine="0"/>
              <w:rPr>
                <w:bCs/>
                <w:sz w:val="24"/>
              </w:rPr>
            </w:pPr>
            <w:r w:rsidRPr="00A80164">
              <w:rPr>
                <w:sz w:val="24"/>
              </w:rPr>
              <w:t xml:space="preserve">Предприятия торговли </w:t>
            </w:r>
            <w:r w:rsidR="00276DBC" w:rsidRPr="00A80164">
              <w:rPr>
                <w:sz w:val="24"/>
              </w:rPr>
              <w:t>(встроенные)</w:t>
            </w:r>
          </w:p>
        </w:tc>
        <w:tc>
          <w:tcPr>
            <w:tcW w:w="915" w:type="pct"/>
            <w:vAlign w:val="center"/>
          </w:tcPr>
          <w:p w:rsidR="005C79E4" w:rsidRPr="00A80164" w:rsidRDefault="005C79E4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sz w:val="24"/>
              </w:rPr>
              <w:t>кв. м. торговой площади</w:t>
            </w:r>
          </w:p>
        </w:tc>
        <w:tc>
          <w:tcPr>
            <w:tcW w:w="827" w:type="pct"/>
            <w:vAlign w:val="center"/>
          </w:tcPr>
          <w:p w:rsidR="005C79E4" w:rsidRPr="00A80164" w:rsidRDefault="006E06EA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sz w:val="24"/>
              </w:rPr>
              <w:t>100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312D98" w:rsidRPr="00A80164" w:rsidRDefault="00312D98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5.2</w:t>
            </w:r>
          </w:p>
        </w:tc>
        <w:tc>
          <w:tcPr>
            <w:tcW w:w="2908" w:type="pct"/>
            <w:vAlign w:val="center"/>
          </w:tcPr>
          <w:p w:rsidR="00312D98" w:rsidRPr="00A80164" w:rsidRDefault="00312D98" w:rsidP="005C79E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Предприятие общественного питания (встроенные)</w:t>
            </w:r>
          </w:p>
        </w:tc>
        <w:tc>
          <w:tcPr>
            <w:tcW w:w="915" w:type="pct"/>
            <w:vAlign w:val="center"/>
          </w:tcPr>
          <w:p w:rsidR="00312D98" w:rsidRPr="00A80164" w:rsidRDefault="00312D98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мест</w:t>
            </w:r>
          </w:p>
        </w:tc>
        <w:tc>
          <w:tcPr>
            <w:tcW w:w="827" w:type="pct"/>
            <w:vAlign w:val="center"/>
          </w:tcPr>
          <w:p w:rsidR="00312D98" w:rsidRPr="00A80164" w:rsidRDefault="00312D98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15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312D98" w:rsidRPr="00A80164" w:rsidRDefault="00312D98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5.3</w:t>
            </w:r>
          </w:p>
        </w:tc>
        <w:tc>
          <w:tcPr>
            <w:tcW w:w="2908" w:type="pct"/>
            <w:vAlign w:val="center"/>
          </w:tcPr>
          <w:p w:rsidR="00312D98" w:rsidRPr="00A80164" w:rsidRDefault="00312D98" w:rsidP="005C79E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Предприятие бытовых услуг</w:t>
            </w:r>
          </w:p>
        </w:tc>
        <w:tc>
          <w:tcPr>
            <w:tcW w:w="915" w:type="pct"/>
            <w:vAlign w:val="center"/>
          </w:tcPr>
          <w:p w:rsidR="00312D98" w:rsidRPr="00A80164" w:rsidRDefault="00312D98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мест</w:t>
            </w:r>
          </w:p>
        </w:tc>
        <w:tc>
          <w:tcPr>
            <w:tcW w:w="827" w:type="pct"/>
            <w:vAlign w:val="center"/>
          </w:tcPr>
          <w:p w:rsidR="00312D98" w:rsidRPr="00A80164" w:rsidRDefault="00312D98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3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312D98" w:rsidRPr="00A80164" w:rsidRDefault="00312D98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5.4</w:t>
            </w:r>
          </w:p>
        </w:tc>
        <w:tc>
          <w:tcPr>
            <w:tcW w:w="2908" w:type="pct"/>
            <w:vAlign w:val="center"/>
          </w:tcPr>
          <w:p w:rsidR="00312D98" w:rsidRPr="00A80164" w:rsidRDefault="00312D98" w:rsidP="005C79E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Спортивный зал</w:t>
            </w:r>
          </w:p>
        </w:tc>
        <w:tc>
          <w:tcPr>
            <w:tcW w:w="915" w:type="pct"/>
            <w:vAlign w:val="center"/>
          </w:tcPr>
          <w:p w:rsidR="00312D98" w:rsidRPr="00A80164" w:rsidRDefault="00312D98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 xml:space="preserve">кв.м </w:t>
            </w:r>
          </w:p>
        </w:tc>
        <w:tc>
          <w:tcPr>
            <w:tcW w:w="827" w:type="pct"/>
            <w:vAlign w:val="center"/>
          </w:tcPr>
          <w:p w:rsidR="00312D98" w:rsidRPr="00A80164" w:rsidRDefault="00312D98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60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C2031F" w:rsidRPr="00A80164" w:rsidRDefault="00C2031F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5.5</w:t>
            </w:r>
          </w:p>
        </w:tc>
        <w:tc>
          <w:tcPr>
            <w:tcW w:w="2908" w:type="pct"/>
            <w:vAlign w:val="center"/>
          </w:tcPr>
          <w:p w:rsidR="00C2031F" w:rsidRPr="00A80164" w:rsidRDefault="00C2031F" w:rsidP="005C79E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Учреждение культуры клубного типа</w:t>
            </w:r>
          </w:p>
        </w:tc>
        <w:tc>
          <w:tcPr>
            <w:tcW w:w="915" w:type="pct"/>
            <w:vAlign w:val="center"/>
          </w:tcPr>
          <w:p w:rsidR="00C2031F" w:rsidRPr="00A80164" w:rsidRDefault="00464DA2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мест</w:t>
            </w:r>
          </w:p>
        </w:tc>
        <w:tc>
          <w:tcPr>
            <w:tcW w:w="827" w:type="pct"/>
            <w:vAlign w:val="center"/>
          </w:tcPr>
          <w:p w:rsidR="00C2031F" w:rsidRPr="00A80164" w:rsidRDefault="00C2031F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11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C2031F" w:rsidRPr="00A80164" w:rsidRDefault="00C2031F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5.6</w:t>
            </w:r>
          </w:p>
        </w:tc>
        <w:tc>
          <w:tcPr>
            <w:tcW w:w="2908" w:type="pct"/>
            <w:vAlign w:val="center"/>
          </w:tcPr>
          <w:p w:rsidR="00C2031F" w:rsidRPr="00A80164" w:rsidRDefault="00C2031F" w:rsidP="005C79E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Подростково-молодежный клуб по месту жительства</w:t>
            </w:r>
          </w:p>
        </w:tc>
        <w:tc>
          <w:tcPr>
            <w:tcW w:w="915" w:type="pct"/>
            <w:vAlign w:val="center"/>
          </w:tcPr>
          <w:p w:rsidR="00C2031F" w:rsidRPr="00A80164" w:rsidRDefault="00464DA2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кв.м</w:t>
            </w:r>
          </w:p>
        </w:tc>
        <w:tc>
          <w:tcPr>
            <w:tcW w:w="827" w:type="pct"/>
            <w:vAlign w:val="center"/>
          </w:tcPr>
          <w:p w:rsidR="00C2031F" w:rsidRPr="00A80164" w:rsidRDefault="00C2031F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15</w:t>
            </w:r>
          </w:p>
        </w:tc>
      </w:tr>
      <w:tr w:rsidR="00A80164" w:rsidRPr="00A80164" w:rsidTr="002225C1">
        <w:tc>
          <w:tcPr>
            <w:tcW w:w="350" w:type="pct"/>
            <w:vAlign w:val="center"/>
          </w:tcPr>
          <w:p w:rsidR="00C2031F" w:rsidRPr="00A80164" w:rsidRDefault="00C2031F" w:rsidP="005C79E4">
            <w:pPr>
              <w:ind w:firstLine="0"/>
              <w:jc w:val="center"/>
              <w:rPr>
                <w:bCs/>
                <w:sz w:val="24"/>
              </w:rPr>
            </w:pPr>
            <w:r w:rsidRPr="00A80164">
              <w:rPr>
                <w:bCs/>
                <w:sz w:val="24"/>
              </w:rPr>
              <w:t>5.7</w:t>
            </w:r>
          </w:p>
        </w:tc>
        <w:tc>
          <w:tcPr>
            <w:tcW w:w="2908" w:type="pct"/>
            <w:vAlign w:val="center"/>
          </w:tcPr>
          <w:p w:rsidR="00C2031F" w:rsidRPr="00A80164" w:rsidRDefault="00C2031F" w:rsidP="005C79E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физкультурно-оздоровительный клуб по месту жительства</w:t>
            </w:r>
          </w:p>
        </w:tc>
        <w:tc>
          <w:tcPr>
            <w:tcW w:w="915" w:type="pct"/>
            <w:vAlign w:val="center"/>
          </w:tcPr>
          <w:p w:rsidR="00C2031F" w:rsidRPr="00A80164" w:rsidRDefault="00464DA2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чел.</w:t>
            </w:r>
          </w:p>
        </w:tc>
        <w:tc>
          <w:tcPr>
            <w:tcW w:w="827" w:type="pct"/>
            <w:vAlign w:val="center"/>
          </w:tcPr>
          <w:p w:rsidR="00C2031F" w:rsidRPr="00A80164" w:rsidRDefault="00C2031F" w:rsidP="005C79E4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4</w:t>
            </w:r>
          </w:p>
        </w:tc>
      </w:tr>
    </w:tbl>
    <w:p w:rsidR="005C79E4" w:rsidRPr="00A80164" w:rsidRDefault="00FA0E33" w:rsidP="005C79E4">
      <w:pPr>
        <w:rPr>
          <w:sz w:val="22"/>
          <w:szCs w:val="22"/>
        </w:rPr>
      </w:pPr>
      <w:r w:rsidRPr="00A80164">
        <w:rPr>
          <w:sz w:val="22"/>
          <w:szCs w:val="22"/>
        </w:rPr>
        <w:t>* в соответствии с генеральным планом БГО СО применительно к городу Березовскому до 2025 года</w:t>
      </w:r>
    </w:p>
    <w:p w:rsidR="004D35F4" w:rsidRPr="00A80164" w:rsidRDefault="006E06EA" w:rsidP="004D35F4">
      <w:pPr>
        <w:pStyle w:val="1"/>
      </w:pPr>
      <w:bookmarkStart w:id="31" w:name="_Toc9086178"/>
      <w:r w:rsidRPr="00A80164">
        <w:lastRenderedPageBreak/>
        <w:t>8</w:t>
      </w:r>
      <w:r w:rsidR="004D35F4" w:rsidRPr="00A80164">
        <w:t xml:space="preserve"> Положения </w:t>
      </w:r>
      <w:r w:rsidRPr="00A80164">
        <w:t>об очередности планируемого развития территории</w:t>
      </w:r>
      <w:bookmarkEnd w:id="31"/>
    </w:p>
    <w:p w:rsidR="00484C52" w:rsidRPr="00A80164" w:rsidRDefault="006E06EA" w:rsidP="00484C52">
      <w:r w:rsidRPr="00A80164">
        <w:t xml:space="preserve">Очередность развития территории принята в соответствии с учетом темпов строительства на проектируемой территории. Проектом предлагается развитие территории на расчетный период до 2025 года в соответствии с Генеральным планом Березовского городского округа применительно к территории города Березовский. </w:t>
      </w:r>
    </w:p>
    <w:p w:rsidR="00484C52" w:rsidRPr="00A80164" w:rsidRDefault="00484C52" w:rsidP="00484C52"/>
    <w:p w:rsidR="006E06EA" w:rsidRPr="00A80164" w:rsidRDefault="006E06EA" w:rsidP="006E06EA">
      <w:pPr>
        <w:pStyle w:val="1"/>
      </w:pPr>
      <w:bookmarkStart w:id="32" w:name="_Toc9086179"/>
      <w:r w:rsidRPr="00A80164">
        <w:lastRenderedPageBreak/>
        <w:t xml:space="preserve">9 </w:t>
      </w:r>
      <w:r w:rsidR="009C6E5D" w:rsidRPr="00A80164">
        <w:t>Ведомость координат поворотных точек красных линий</w:t>
      </w:r>
      <w:bookmarkEnd w:id="32"/>
    </w:p>
    <w:p w:rsidR="00620231" w:rsidRPr="00A80164" w:rsidRDefault="00620231" w:rsidP="006202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1578"/>
        <w:gridCol w:w="1546"/>
        <w:gridCol w:w="1265"/>
        <w:gridCol w:w="1244"/>
        <w:gridCol w:w="1523"/>
        <w:gridCol w:w="1546"/>
      </w:tblGrid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b/>
                <w:sz w:val="24"/>
              </w:rPr>
            </w:pPr>
            <w:r w:rsidRPr="00A80164">
              <w:rPr>
                <w:b/>
                <w:sz w:val="24"/>
              </w:rPr>
              <w:t>Номер точки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b/>
                <w:sz w:val="24"/>
              </w:rPr>
            </w:pPr>
            <w:r w:rsidRPr="00A80164">
              <w:rPr>
                <w:b/>
                <w:sz w:val="24"/>
                <w:lang w:val="en-US"/>
              </w:rPr>
              <w:t>X (</w:t>
            </w:r>
            <w:r w:rsidRPr="00A80164">
              <w:rPr>
                <w:b/>
                <w:sz w:val="24"/>
              </w:rPr>
              <w:t>МСК 66)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b/>
                <w:sz w:val="24"/>
              </w:rPr>
            </w:pPr>
            <w:r w:rsidRPr="00A80164">
              <w:rPr>
                <w:b/>
                <w:sz w:val="24"/>
                <w:lang w:val="en-US"/>
              </w:rPr>
              <w:t>Y</w:t>
            </w:r>
            <w:r w:rsidRPr="00A80164">
              <w:rPr>
                <w:b/>
                <w:sz w:val="24"/>
              </w:rPr>
              <w:t xml:space="preserve"> </w:t>
            </w:r>
            <w:r w:rsidRPr="00A80164">
              <w:rPr>
                <w:b/>
                <w:sz w:val="24"/>
                <w:lang w:val="en-US"/>
              </w:rPr>
              <w:t>(</w:t>
            </w:r>
            <w:r w:rsidRPr="00A80164">
              <w:rPr>
                <w:b/>
                <w:sz w:val="24"/>
              </w:rPr>
              <w:t>МСК 66)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341D4F">
            <w:pPr>
              <w:ind w:firstLine="0"/>
              <w:jc w:val="center"/>
              <w:rPr>
                <w:b/>
                <w:sz w:val="24"/>
              </w:rPr>
            </w:pPr>
            <w:r w:rsidRPr="00A80164">
              <w:rPr>
                <w:b/>
                <w:sz w:val="24"/>
              </w:rPr>
              <w:t>Номер точки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341D4F">
            <w:pPr>
              <w:ind w:firstLine="0"/>
              <w:jc w:val="center"/>
              <w:rPr>
                <w:b/>
                <w:sz w:val="24"/>
              </w:rPr>
            </w:pPr>
            <w:r w:rsidRPr="00A80164">
              <w:rPr>
                <w:b/>
                <w:sz w:val="24"/>
                <w:lang w:val="en-US"/>
              </w:rPr>
              <w:t>X (</w:t>
            </w:r>
            <w:r w:rsidRPr="00A80164">
              <w:rPr>
                <w:b/>
                <w:sz w:val="24"/>
              </w:rPr>
              <w:t>МСК 66)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341D4F">
            <w:pPr>
              <w:ind w:firstLine="0"/>
              <w:jc w:val="center"/>
              <w:rPr>
                <w:b/>
                <w:sz w:val="24"/>
              </w:rPr>
            </w:pPr>
            <w:r w:rsidRPr="00A80164">
              <w:rPr>
                <w:b/>
                <w:sz w:val="24"/>
                <w:lang w:val="en-US"/>
              </w:rPr>
              <w:t>Y</w:t>
            </w:r>
            <w:r w:rsidRPr="00A80164">
              <w:rPr>
                <w:b/>
                <w:sz w:val="24"/>
              </w:rPr>
              <w:t xml:space="preserve"> </w:t>
            </w:r>
            <w:r w:rsidRPr="00A80164">
              <w:rPr>
                <w:b/>
                <w:sz w:val="24"/>
                <w:lang w:val="en-US"/>
              </w:rPr>
              <w:t>(</w:t>
            </w:r>
            <w:r w:rsidRPr="00A80164">
              <w:rPr>
                <w:b/>
                <w:sz w:val="24"/>
              </w:rPr>
              <w:t>МСК 66)</w:t>
            </w:r>
          </w:p>
        </w:tc>
      </w:tr>
      <w:tr w:rsidR="00A80164" w:rsidRPr="00A80164" w:rsidTr="00341D4F">
        <w:tc>
          <w:tcPr>
            <w:tcW w:w="4386" w:type="dxa"/>
            <w:gridSpan w:val="3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b/>
                <w:szCs w:val="28"/>
              </w:rPr>
              <w:t>Квартал 1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b/>
                <w:szCs w:val="28"/>
              </w:rPr>
              <w:t>Квартал 5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398316,41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1551963,08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398136,94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1551839,96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2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398375,05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1551903,73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2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398195,41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1551897,74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398434,90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1551962,87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398136,94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1551956,91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4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398434,90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1551988,29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398136,94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1551839,96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5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398375,92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1552047,98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b/>
                <w:szCs w:val="28"/>
              </w:rPr>
            </w:pPr>
            <w:r w:rsidRPr="00A80164">
              <w:rPr>
                <w:b/>
                <w:szCs w:val="28"/>
              </w:rPr>
              <w:t>Квартал 6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6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398316,56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1551989,34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398136,94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1552004,44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398316,41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1551963,08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2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398270,88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1552136,79</w:t>
            </w:r>
          </w:p>
        </w:tc>
      </w:tr>
      <w:tr w:rsidR="00A80164" w:rsidRPr="00A80164" w:rsidTr="00D36E34">
        <w:tc>
          <w:tcPr>
            <w:tcW w:w="4386" w:type="dxa"/>
            <w:gridSpan w:val="3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b/>
                <w:szCs w:val="28"/>
              </w:rPr>
            </w:pPr>
            <w:r w:rsidRPr="00A80164">
              <w:rPr>
                <w:b/>
                <w:szCs w:val="28"/>
              </w:rPr>
              <w:t>Квартал 2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398309,47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1552136,56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398217,61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1552063,07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4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398372,53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1552072,75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2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398276,26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1552003,72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5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398384,19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1552084,27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398302,51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1552003,56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6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398384,25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1552152,88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4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398361,86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1552062,21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7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398380,53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1552175,23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5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398303,17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1552121,60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8</w:t>
            </w:r>
          </w:p>
        </w:tc>
        <w:tc>
          <w:tcPr>
            <w:tcW w:w="1537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398136,94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1552149,73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6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398277,00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1552121,76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Merge w:val="restart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37" w:type="dxa"/>
            <w:vMerge w:val="restart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398136,94</w:t>
            </w:r>
          </w:p>
        </w:tc>
        <w:tc>
          <w:tcPr>
            <w:tcW w:w="1546" w:type="dxa"/>
            <w:vMerge w:val="restart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1552004,44</w:t>
            </w:r>
          </w:p>
        </w:tc>
      </w:tr>
      <w:tr w:rsidR="00A80164" w:rsidRPr="00A80164" w:rsidTr="00D36E34">
        <w:tc>
          <w:tcPr>
            <w:tcW w:w="1242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398217,61</w:t>
            </w:r>
          </w:p>
        </w:tc>
        <w:tc>
          <w:tcPr>
            <w:tcW w:w="1546" w:type="dxa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1552063,07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  <w:vMerge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37" w:type="dxa"/>
            <w:vMerge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46" w:type="dxa"/>
            <w:vMerge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</w:tr>
      <w:tr w:rsidR="00A80164" w:rsidRPr="00A80164" w:rsidTr="00DE06E9">
        <w:tc>
          <w:tcPr>
            <w:tcW w:w="4386" w:type="dxa"/>
            <w:gridSpan w:val="3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b/>
                <w:szCs w:val="28"/>
              </w:rPr>
            </w:pPr>
            <w:r w:rsidRPr="00A80164">
              <w:rPr>
                <w:b/>
                <w:szCs w:val="28"/>
              </w:rPr>
              <w:t>Квартал 3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D36E34" w:rsidRPr="00A80164" w:rsidRDefault="00D36E34" w:rsidP="00DE06E9">
            <w:pPr>
              <w:ind w:firstLine="0"/>
              <w:jc w:val="center"/>
              <w:rPr>
                <w:b/>
                <w:szCs w:val="28"/>
              </w:rPr>
            </w:pPr>
            <w:r w:rsidRPr="00A80164">
              <w:rPr>
                <w:b/>
                <w:szCs w:val="28"/>
              </w:rPr>
              <w:t>Квартал 7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398279,49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1551952,70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398445,66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1551998,74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2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398220,14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1551894,05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2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398447,40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1551990,71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398280,11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1551833,36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398447,40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1551954,13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4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398303,69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1551833,22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4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398309,81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1551818,18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5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398364,38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1551893,19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5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398273,81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1551818,39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6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398305,74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1551952,54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6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398209,47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1551883,51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398279,49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1551952,70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7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398136,94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1551811,84</w:t>
            </w:r>
          </w:p>
        </w:tc>
      </w:tr>
      <w:tr w:rsidR="00A80164" w:rsidRPr="00A80164" w:rsidTr="00934C4E">
        <w:tc>
          <w:tcPr>
            <w:tcW w:w="4386" w:type="dxa"/>
            <w:gridSpan w:val="3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b/>
                <w:szCs w:val="28"/>
              </w:rPr>
            </w:pPr>
            <w:r w:rsidRPr="00A80164">
              <w:rPr>
                <w:b/>
                <w:szCs w:val="28"/>
              </w:rPr>
              <w:t>Квартал 4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8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398136,94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1551778,35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398206,08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1551908,28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9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398203,73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1551794,31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2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398265,43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1551966,92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10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398482,83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1551824,66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398265,59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1551993,18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11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398462,78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1551920,75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4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398206,94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1552052,53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12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398453,99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1551962,76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5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398147,69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1551993,98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13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398433,63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1552072,50</w:t>
            </w:r>
          </w:p>
        </w:tc>
      </w:tr>
      <w:tr w:rsidR="00A80164" w:rsidRPr="00A80164" w:rsidTr="00934C4E">
        <w:tc>
          <w:tcPr>
            <w:tcW w:w="1242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6</w:t>
            </w:r>
          </w:p>
        </w:tc>
        <w:tc>
          <w:tcPr>
            <w:tcW w:w="1598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398147,53</w:t>
            </w:r>
          </w:p>
        </w:tc>
        <w:tc>
          <w:tcPr>
            <w:tcW w:w="1546" w:type="dxa"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1551967,53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14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398430,69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1552071,93</w:t>
            </w:r>
          </w:p>
        </w:tc>
      </w:tr>
      <w:tr w:rsidR="00A80164" w:rsidRPr="00A80164" w:rsidTr="00934C4E">
        <w:tc>
          <w:tcPr>
            <w:tcW w:w="1242" w:type="dxa"/>
            <w:vMerge w:val="restart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</w:t>
            </w:r>
          </w:p>
        </w:tc>
        <w:tc>
          <w:tcPr>
            <w:tcW w:w="1598" w:type="dxa"/>
            <w:vMerge w:val="restart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398206,08</w:t>
            </w:r>
          </w:p>
        </w:tc>
        <w:tc>
          <w:tcPr>
            <w:tcW w:w="1546" w:type="dxa"/>
            <w:vMerge w:val="restart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  <w:r w:rsidRPr="00A80164">
              <w:rPr>
                <w:szCs w:val="28"/>
              </w:rPr>
              <w:t>1551908,28</w:t>
            </w: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398421,44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1552125,46</w:t>
            </w:r>
          </w:p>
        </w:tc>
      </w:tr>
      <w:tr w:rsidR="00A80164" w:rsidRPr="00A80164" w:rsidTr="00934C4E">
        <w:tc>
          <w:tcPr>
            <w:tcW w:w="1242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98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46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16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398404,25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1552148,94</w:t>
            </w:r>
          </w:p>
        </w:tc>
      </w:tr>
      <w:tr w:rsidR="00A80164" w:rsidRPr="00A80164" w:rsidTr="00934C4E">
        <w:tc>
          <w:tcPr>
            <w:tcW w:w="1242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98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46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17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398404,18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1552075,91</w:t>
            </w:r>
          </w:p>
        </w:tc>
      </w:tr>
      <w:tr w:rsidR="00A80164" w:rsidRPr="00A80164" w:rsidTr="00934C4E">
        <w:tc>
          <w:tcPr>
            <w:tcW w:w="1242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98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46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18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398386,58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1552058,52</w:t>
            </w:r>
          </w:p>
        </w:tc>
      </w:tr>
      <w:tr w:rsidR="00A80164" w:rsidRPr="00A80164" w:rsidTr="00934C4E">
        <w:tc>
          <w:tcPr>
            <w:tcW w:w="1242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98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546" w:type="dxa"/>
            <w:vMerge/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387" w:type="dxa"/>
            <w:tcBorders>
              <w:top w:val="nil"/>
              <w:bottom w:val="nil"/>
            </w:tcBorders>
            <w:vAlign w:val="center"/>
          </w:tcPr>
          <w:p w:rsidR="00934C4E" w:rsidRPr="00A80164" w:rsidRDefault="00934C4E" w:rsidP="00934C4E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281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</w:t>
            </w:r>
          </w:p>
        </w:tc>
        <w:tc>
          <w:tcPr>
            <w:tcW w:w="1537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398445,66</w:t>
            </w:r>
          </w:p>
        </w:tc>
        <w:tc>
          <w:tcPr>
            <w:tcW w:w="1546" w:type="dxa"/>
          </w:tcPr>
          <w:p w:rsidR="00934C4E" w:rsidRPr="00A80164" w:rsidRDefault="00934C4E" w:rsidP="00934C4E">
            <w:pPr>
              <w:ind w:firstLine="0"/>
              <w:jc w:val="center"/>
            </w:pPr>
            <w:r w:rsidRPr="00A80164">
              <w:t>1551998,74</w:t>
            </w:r>
          </w:p>
        </w:tc>
      </w:tr>
    </w:tbl>
    <w:p w:rsidR="00620231" w:rsidRPr="00A80164" w:rsidRDefault="00620231" w:rsidP="00620231"/>
    <w:p w:rsidR="007259DC" w:rsidRPr="00A80164" w:rsidRDefault="009C6E5D" w:rsidP="007259DC">
      <w:pPr>
        <w:pStyle w:val="1"/>
      </w:pPr>
      <w:bookmarkStart w:id="33" w:name="_Toc9086180"/>
      <w:bookmarkStart w:id="34" w:name="_Toc402003166"/>
      <w:r w:rsidRPr="00A80164">
        <w:lastRenderedPageBreak/>
        <w:t>10</w:t>
      </w:r>
      <w:r w:rsidR="007259DC" w:rsidRPr="00A80164">
        <w:t xml:space="preserve"> Технико-экономические показатели проекта планировки</w:t>
      </w:r>
      <w:bookmarkEnd w:id="33"/>
    </w:p>
    <w:tbl>
      <w:tblPr>
        <w:tblW w:w="8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9"/>
        <w:gridCol w:w="3649"/>
        <w:gridCol w:w="1418"/>
        <w:gridCol w:w="1559"/>
        <w:gridCol w:w="1418"/>
      </w:tblGrid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bookmarkEnd w:id="34"/>
          <w:p w:rsidR="0003284A" w:rsidRPr="00A80164" w:rsidRDefault="0003284A" w:rsidP="004D35F4">
            <w:pPr>
              <w:pStyle w:val="af6"/>
            </w:pPr>
            <w:r w:rsidRPr="00A80164">
              <w:t>№ п/п</w:t>
            </w:r>
          </w:p>
        </w:tc>
        <w:tc>
          <w:tcPr>
            <w:tcW w:w="3649" w:type="dxa"/>
            <w:vAlign w:val="center"/>
          </w:tcPr>
          <w:p w:rsidR="0003284A" w:rsidRPr="00A80164" w:rsidRDefault="0003284A" w:rsidP="004D35F4">
            <w:pPr>
              <w:pStyle w:val="af6"/>
            </w:pPr>
            <w:r w:rsidRPr="00A80164">
              <w:t>Наименование показателей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6"/>
            </w:pPr>
            <w:r w:rsidRPr="00A80164">
              <w:t>Единица измерения</w:t>
            </w:r>
          </w:p>
        </w:tc>
        <w:tc>
          <w:tcPr>
            <w:tcW w:w="1559" w:type="dxa"/>
            <w:vAlign w:val="center"/>
          </w:tcPr>
          <w:p w:rsidR="0003284A" w:rsidRPr="00A80164" w:rsidRDefault="0003284A" w:rsidP="004D35F4">
            <w:pPr>
              <w:pStyle w:val="af6"/>
            </w:pPr>
            <w:r w:rsidRPr="00A80164">
              <w:t>Современ. состояние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6"/>
            </w:pPr>
            <w:r w:rsidRPr="00A80164">
              <w:t xml:space="preserve">Расчетный </w:t>
            </w:r>
          </w:p>
          <w:p w:rsidR="0003284A" w:rsidRPr="00A80164" w:rsidRDefault="0003284A" w:rsidP="004D35F4">
            <w:pPr>
              <w:pStyle w:val="af6"/>
            </w:pPr>
            <w:r w:rsidRPr="00A80164">
              <w:t>срок</w:t>
            </w:r>
          </w:p>
        </w:tc>
      </w:tr>
      <w:tr w:rsidR="00A80164" w:rsidRPr="00A80164" w:rsidTr="004D35F4">
        <w:trPr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pStyle w:val="afe"/>
              <w:rPr>
                <w:rFonts w:cs="Times New Roman"/>
                <w:sz w:val="24"/>
                <w:szCs w:val="24"/>
              </w:rPr>
            </w:pPr>
            <w:r w:rsidRPr="00A80164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e"/>
              <w:rPr>
                <w:rFonts w:cs="Times New Roman"/>
                <w:sz w:val="24"/>
                <w:szCs w:val="24"/>
              </w:rPr>
            </w:pPr>
            <w:r w:rsidRPr="00A80164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e"/>
              <w:rPr>
                <w:rFonts w:cs="Times New Roman"/>
                <w:sz w:val="24"/>
                <w:szCs w:val="24"/>
              </w:rPr>
            </w:pPr>
            <w:r w:rsidRPr="00A80164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03284A" w:rsidRPr="00A80164" w:rsidRDefault="0003284A" w:rsidP="004D35F4">
            <w:pPr>
              <w:pStyle w:val="afe"/>
              <w:rPr>
                <w:rFonts w:cs="Times New Roman"/>
                <w:sz w:val="24"/>
                <w:szCs w:val="24"/>
              </w:rPr>
            </w:pPr>
            <w:r w:rsidRPr="00A80164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e"/>
              <w:rPr>
                <w:rFonts w:cs="Times New Roman"/>
                <w:sz w:val="24"/>
                <w:szCs w:val="24"/>
              </w:rPr>
            </w:pPr>
            <w:r w:rsidRPr="00A80164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pStyle w:val="af6"/>
              <w:jc w:val="left"/>
            </w:pPr>
            <w:r w:rsidRPr="00A80164">
              <w:t>1.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  <w:r w:rsidRPr="00A80164">
              <w:rPr>
                <w:rFonts w:cs="Times New Roman"/>
                <w:b/>
                <w:szCs w:val="24"/>
              </w:rPr>
              <w:t>Территория</w:t>
            </w:r>
          </w:p>
          <w:p w:rsidR="0003284A" w:rsidRPr="00A80164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6"/>
            </w:pPr>
          </w:p>
        </w:tc>
        <w:tc>
          <w:tcPr>
            <w:tcW w:w="1559" w:type="dxa"/>
            <w:vAlign w:val="center"/>
          </w:tcPr>
          <w:p w:rsidR="0003284A" w:rsidRPr="00A80164" w:rsidRDefault="0003284A" w:rsidP="004D35F4">
            <w:pPr>
              <w:pStyle w:val="af6"/>
            </w:pP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6"/>
            </w:pP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Merge w:val="restart"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1.1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Площадь проектируемой территории</w:t>
            </w:r>
          </w:p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sym w:font="Symbol" w:char="F02D"/>
            </w:r>
            <w:r w:rsidRPr="00A80164">
              <w:rPr>
                <w:rFonts w:cs="Times New Roman"/>
                <w:szCs w:val="24"/>
              </w:rPr>
              <w:t xml:space="preserve"> всего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га</w:t>
            </w:r>
          </w:p>
        </w:tc>
        <w:tc>
          <w:tcPr>
            <w:tcW w:w="1559" w:type="dxa"/>
            <w:vAlign w:val="center"/>
          </w:tcPr>
          <w:p w:rsidR="0003284A" w:rsidRPr="00A80164" w:rsidRDefault="00CD3392" w:rsidP="004D35F4">
            <w:pPr>
              <w:pStyle w:val="af4"/>
              <w:rPr>
                <w:lang w:val="en-US"/>
              </w:rPr>
            </w:pPr>
            <w:r w:rsidRPr="00A80164">
              <w:t>16,82</w:t>
            </w:r>
          </w:p>
        </w:tc>
        <w:tc>
          <w:tcPr>
            <w:tcW w:w="1418" w:type="dxa"/>
            <w:vAlign w:val="center"/>
          </w:tcPr>
          <w:p w:rsidR="0003284A" w:rsidRPr="00A80164" w:rsidRDefault="00CD3392" w:rsidP="004D35F4">
            <w:pPr>
              <w:pStyle w:val="af4"/>
              <w:rPr>
                <w:lang w:val="en-US"/>
              </w:rPr>
            </w:pPr>
            <w:r w:rsidRPr="00A80164">
              <w:t>16,82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Merge/>
          </w:tcPr>
          <w:p w:rsidR="0003284A" w:rsidRPr="00A80164" w:rsidRDefault="0003284A" w:rsidP="004D35F4">
            <w:pPr>
              <w:rPr>
                <w:sz w:val="24"/>
              </w:rPr>
            </w:pP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в том числе территории: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</w:p>
        </w:tc>
        <w:tc>
          <w:tcPr>
            <w:tcW w:w="1559" w:type="dxa"/>
            <w:vAlign w:val="center"/>
          </w:tcPr>
          <w:p w:rsidR="0003284A" w:rsidRPr="00A80164" w:rsidRDefault="0003284A" w:rsidP="004D35F4">
            <w:pPr>
              <w:pStyle w:val="af4"/>
            </w:pP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</w:p>
        </w:tc>
      </w:tr>
      <w:tr w:rsidR="00A80164" w:rsidRPr="00A80164" w:rsidTr="004D35F4">
        <w:trPr>
          <w:trHeight w:val="693"/>
          <w:jc w:val="center"/>
        </w:trPr>
        <w:tc>
          <w:tcPr>
            <w:tcW w:w="729" w:type="dxa"/>
            <w:vMerge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sym w:font="Symbol" w:char="F02D"/>
            </w:r>
            <w:r w:rsidRPr="00A80164">
              <w:rPr>
                <w:rFonts w:cs="Times New Roman"/>
                <w:szCs w:val="24"/>
              </w:rPr>
              <w:t xml:space="preserve"> жилых зон (кварталы) 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 xml:space="preserve">га </w:t>
            </w:r>
          </w:p>
        </w:tc>
        <w:tc>
          <w:tcPr>
            <w:tcW w:w="1559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03284A" w:rsidRPr="00A80164" w:rsidRDefault="00CD3392" w:rsidP="004D35F4">
            <w:pPr>
              <w:pStyle w:val="af4"/>
            </w:pPr>
            <w:r w:rsidRPr="00A80164">
              <w:t>4,03</w:t>
            </w:r>
          </w:p>
        </w:tc>
      </w:tr>
      <w:tr w:rsidR="00A80164" w:rsidRPr="00A80164" w:rsidTr="004D35F4">
        <w:trPr>
          <w:trHeight w:val="693"/>
          <w:jc w:val="center"/>
        </w:trPr>
        <w:tc>
          <w:tcPr>
            <w:tcW w:w="729" w:type="dxa"/>
            <w:vMerge/>
          </w:tcPr>
          <w:p w:rsidR="00484C52" w:rsidRPr="00A80164" w:rsidRDefault="00484C52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484C52" w:rsidRPr="00A80164" w:rsidRDefault="00484C52" w:rsidP="00484C52">
            <w:pPr>
              <w:pStyle w:val="af5"/>
              <w:ind w:left="0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- территория дошкольного образовательного учреждения</w:t>
            </w:r>
          </w:p>
        </w:tc>
        <w:tc>
          <w:tcPr>
            <w:tcW w:w="1418" w:type="dxa"/>
            <w:vAlign w:val="center"/>
          </w:tcPr>
          <w:p w:rsidR="00484C52" w:rsidRPr="00A80164" w:rsidRDefault="00484C52" w:rsidP="004D35F4">
            <w:pPr>
              <w:pStyle w:val="af4"/>
            </w:pPr>
            <w:r w:rsidRPr="00A80164">
              <w:sym w:font="Symbol" w:char="F02D"/>
            </w:r>
            <w:r w:rsidRPr="00A80164">
              <w:t>//</w:t>
            </w:r>
            <w:r w:rsidRPr="00A80164">
              <w:sym w:font="Symbol" w:char="F02D"/>
            </w:r>
          </w:p>
        </w:tc>
        <w:tc>
          <w:tcPr>
            <w:tcW w:w="1559" w:type="dxa"/>
            <w:vAlign w:val="center"/>
          </w:tcPr>
          <w:p w:rsidR="00484C52" w:rsidRPr="00A80164" w:rsidRDefault="00484C52" w:rsidP="004D35F4">
            <w:pPr>
              <w:pStyle w:val="af4"/>
            </w:pPr>
          </w:p>
        </w:tc>
        <w:tc>
          <w:tcPr>
            <w:tcW w:w="1418" w:type="dxa"/>
            <w:vAlign w:val="center"/>
          </w:tcPr>
          <w:p w:rsidR="00484C52" w:rsidRPr="00A80164" w:rsidRDefault="00484C52" w:rsidP="004D35F4">
            <w:pPr>
              <w:pStyle w:val="af4"/>
            </w:pPr>
            <w:r w:rsidRPr="00A80164">
              <w:t>0,34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Merge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-</w:t>
            </w:r>
            <w:r w:rsidR="00484C52" w:rsidRPr="00A80164">
              <w:rPr>
                <w:rFonts w:cs="Times New Roman"/>
                <w:szCs w:val="24"/>
              </w:rPr>
              <w:t xml:space="preserve"> </w:t>
            </w:r>
            <w:r w:rsidRPr="00A80164">
              <w:rPr>
                <w:rFonts w:cs="Times New Roman"/>
                <w:szCs w:val="24"/>
              </w:rPr>
              <w:t>рекреационных зон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sym w:font="Symbol" w:char="F02D"/>
            </w:r>
            <w:r w:rsidRPr="00A80164">
              <w:t>//</w:t>
            </w:r>
            <w:r w:rsidRPr="00A80164">
              <w:sym w:font="Symbol" w:char="F02D"/>
            </w:r>
          </w:p>
        </w:tc>
        <w:tc>
          <w:tcPr>
            <w:tcW w:w="1559" w:type="dxa"/>
            <w:vAlign w:val="center"/>
          </w:tcPr>
          <w:p w:rsidR="0003284A" w:rsidRPr="00A80164" w:rsidRDefault="0003284A" w:rsidP="004D35F4">
            <w:pPr>
              <w:pStyle w:val="af4"/>
            </w:pPr>
          </w:p>
        </w:tc>
        <w:tc>
          <w:tcPr>
            <w:tcW w:w="1418" w:type="dxa"/>
            <w:vAlign w:val="center"/>
          </w:tcPr>
          <w:p w:rsidR="0003284A" w:rsidRPr="00A80164" w:rsidRDefault="00CD3392" w:rsidP="00611899">
            <w:pPr>
              <w:pStyle w:val="af4"/>
              <w:rPr>
                <w:lang w:val="en-US"/>
              </w:rPr>
            </w:pPr>
            <w:r w:rsidRPr="00A80164">
              <w:t>3,99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Merge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03284A" w:rsidRPr="00A80164" w:rsidRDefault="0003284A" w:rsidP="00484C52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sym w:font="Symbol" w:char="F02D"/>
            </w:r>
            <w:r w:rsidRPr="00A80164">
              <w:rPr>
                <w:rFonts w:cs="Times New Roman"/>
                <w:szCs w:val="24"/>
              </w:rPr>
              <w:t xml:space="preserve"> зон инженерной инфраструктур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sym w:font="Symbol" w:char="F02D"/>
            </w:r>
            <w:r w:rsidRPr="00A80164">
              <w:t>//</w:t>
            </w:r>
            <w:r w:rsidRPr="00A80164">
              <w:sym w:font="Symbol" w:char="F02D"/>
            </w:r>
          </w:p>
        </w:tc>
        <w:tc>
          <w:tcPr>
            <w:tcW w:w="1559" w:type="dxa"/>
            <w:vAlign w:val="center"/>
          </w:tcPr>
          <w:p w:rsidR="0003284A" w:rsidRPr="00A80164" w:rsidRDefault="0003284A" w:rsidP="004D35F4">
            <w:pPr>
              <w:pStyle w:val="af4"/>
            </w:pPr>
          </w:p>
        </w:tc>
        <w:tc>
          <w:tcPr>
            <w:tcW w:w="1418" w:type="dxa"/>
            <w:vAlign w:val="center"/>
          </w:tcPr>
          <w:p w:rsidR="0003284A" w:rsidRPr="00A80164" w:rsidRDefault="00484C52" w:rsidP="00611899">
            <w:pPr>
              <w:pStyle w:val="af4"/>
              <w:rPr>
                <w:lang w:val="en-US"/>
              </w:rPr>
            </w:pPr>
            <w:r w:rsidRPr="00A80164">
              <w:t>0,29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Merge/>
          </w:tcPr>
          <w:p w:rsidR="0003284A" w:rsidRPr="00A80164" w:rsidRDefault="0003284A" w:rsidP="004D35F4">
            <w:pPr>
              <w:ind w:right="-514" w:firstLine="34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- иных зон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sym w:font="Symbol" w:char="F02D"/>
            </w:r>
            <w:r w:rsidRPr="00A80164">
              <w:t>//</w:t>
            </w:r>
            <w:r w:rsidRPr="00A80164">
              <w:sym w:font="Symbol" w:char="F02D"/>
            </w:r>
          </w:p>
        </w:tc>
        <w:tc>
          <w:tcPr>
            <w:tcW w:w="1559" w:type="dxa"/>
            <w:vAlign w:val="center"/>
          </w:tcPr>
          <w:p w:rsidR="0003284A" w:rsidRPr="00A80164" w:rsidRDefault="00CD3392" w:rsidP="004D35F4">
            <w:pPr>
              <w:pStyle w:val="af4"/>
            </w:pPr>
            <w:r w:rsidRPr="00A80164">
              <w:t>16,82</w:t>
            </w:r>
          </w:p>
        </w:tc>
        <w:tc>
          <w:tcPr>
            <w:tcW w:w="1418" w:type="dxa"/>
            <w:vAlign w:val="center"/>
          </w:tcPr>
          <w:p w:rsidR="0003284A" w:rsidRPr="00A80164" w:rsidRDefault="00CD3392" w:rsidP="00484C52">
            <w:pPr>
              <w:pStyle w:val="af4"/>
            </w:pPr>
            <w:r w:rsidRPr="00A80164">
              <w:t>8,17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ind w:firstLine="0"/>
              <w:rPr>
                <w:b/>
                <w:sz w:val="24"/>
              </w:rPr>
            </w:pPr>
            <w:r w:rsidRPr="00A80164">
              <w:rPr>
                <w:b/>
                <w:sz w:val="24"/>
              </w:rPr>
              <w:t>2.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  <w:r w:rsidRPr="00A80164">
              <w:rPr>
                <w:rFonts w:cs="Times New Roman"/>
                <w:b/>
                <w:szCs w:val="24"/>
              </w:rPr>
              <w:t>Население</w:t>
            </w:r>
          </w:p>
          <w:p w:rsidR="0003284A" w:rsidRPr="00A80164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2.1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Численность населения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чел.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A80164" w:rsidRDefault="0003284A" w:rsidP="00397F5D">
            <w:pPr>
              <w:pStyle w:val="af4"/>
            </w:pPr>
            <w:r w:rsidRPr="00A80164">
              <w:t>43</w:t>
            </w:r>
            <w:r w:rsidR="00397F5D" w:rsidRPr="00A80164">
              <w:t>3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2.2.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Плотность населения (брутто)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чел/га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A80164" w:rsidRDefault="00C1210E" w:rsidP="004D35F4">
            <w:pPr>
              <w:pStyle w:val="af4"/>
            </w:pPr>
            <w:r w:rsidRPr="00A80164">
              <w:t>107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ind w:firstLine="0"/>
              <w:rPr>
                <w:b/>
                <w:sz w:val="24"/>
              </w:rPr>
            </w:pPr>
            <w:r w:rsidRPr="00A80164">
              <w:rPr>
                <w:b/>
                <w:sz w:val="24"/>
              </w:rPr>
              <w:t>3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  <w:r w:rsidRPr="00A80164">
              <w:rPr>
                <w:rFonts w:cs="Times New Roman"/>
                <w:b/>
                <w:szCs w:val="24"/>
              </w:rPr>
              <w:t>Жилищный фонд</w:t>
            </w:r>
          </w:p>
          <w:p w:rsidR="0003284A" w:rsidRPr="00A80164" w:rsidRDefault="0003284A" w:rsidP="004D35F4">
            <w:pPr>
              <w:pStyle w:val="af5"/>
              <w:rPr>
                <w:rFonts w:cs="Times New Roman"/>
                <w:b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3.1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Общая площадь жилых домов, тыс. кв.м.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 xml:space="preserve">тыс. кв. м общей площади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14,717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3.2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Средняя этажность застройки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этаж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3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3.3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Новое жилищное строительство</w:t>
            </w:r>
            <w:r w:rsidRPr="00A80164">
              <w:rPr>
                <w:rFonts w:cs="Times New Roman"/>
                <w:szCs w:val="24"/>
              </w:rPr>
              <w:sym w:font="Symbol" w:char="F02D"/>
            </w:r>
            <w:r w:rsidRPr="00A80164">
              <w:rPr>
                <w:rFonts w:cs="Times New Roman"/>
                <w:szCs w:val="24"/>
              </w:rPr>
              <w:t xml:space="preserve"> всего</w:t>
            </w:r>
          </w:p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</w:p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тыс. кв. м общей площади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sym w:font="Symbol" w:char="F02D"/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14,717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3.4</w:t>
            </w:r>
          </w:p>
        </w:tc>
        <w:tc>
          <w:tcPr>
            <w:tcW w:w="3649" w:type="dxa"/>
          </w:tcPr>
          <w:p w:rsidR="00C1210E" w:rsidRPr="00A80164" w:rsidRDefault="00C1210E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Плотность жилого фонда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D35F4">
            <w:pPr>
              <w:pStyle w:val="af4"/>
            </w:pPr>
            <w:r w:rsidRPr="00A80164">
              <w:t>кв.м/га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10E" w:rsidRPr="00A80164" w:rsidRDefault="00C1210E" w:rsidP="004D35F4">
            <w:pPr>
              <w:pStyle w:val="af4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210E" w:rsidRPr="00A80164" w:rsidRDefault="00C1210E" w:rsidP="004D35F4">
            <w:pPr>
              <w:pStyle w:val="af4"/>
            </w:pPr>
            <w:r w:rsidRPr="00A80164">
              <w:t>3643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3.5</w:t>
            </w:r>
          </w:p>
        </w:tc>
        <w:tc>
          <w:tcPr>
            <w:tcW w:w="3649" w:type="dxa"/>
          </w:tcPr>
          <w:p w:rsidR="00C1210E" w:rsidRPr="00A80164" w:rsidRDefault="00C1210E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 xml:space="preserve">Средняя жилищная обеспеченность 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D35F4">
            <w:pPr>
              <w:pStyle w:val="af4"/>
            </w:pPr>
            <w:r w:rsidRPr="00A80164">
              <w:t>кв.м/чел.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10E" w:rsidRPr="00A80164" w:rsidRDefault="00C1210E" w:rsidP="004D35F4">
            <w:pPr>
              <w:pStyle w:val="af4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210E" w:rsidRPr="00A80164" w:rsidRDefault="00C1210E" w:rsidP="004D35F4">
            <w:pPr>
              <w:pStyle w:val="af4"/>
            </w:pPr>
            <w:r w:rsidRPr="00A80164">
              <w:t>34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03284A" w:rsidRPr="00A80164" w:rsidRDefault="0003284A" w:rsidP="004D35F4">
            <w:pPr>
              <w:ind w:firstLine="0"/>
              <w:jc w:val="center"/>
              <w:rPr>
                <w:b/>
                <w:sz w:val="24"/>
              </w:rPr>
            </w:pPr>
            <w:r w:rsidRPr="00A80164">
              <w:rPr>
                <w:b/>
                <w:sz w:val="24"/>
              </w:rPr>
              <w:t>4</w:t>
            </w:r>
          </w:p>
        </w:tc>
        <w:tc>
          <w:tcPr>
            <w:tcW w:w="3649" w:type="dxa"/>
            <w:vAlign w:val="center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b/>
                <w:szCs w:val="24"/>
              </w:rPr>
            </w:pPr>
            <w:r w:rsidRPr="00A80164">
              <w:rPr>
                <w:rFonts w:cs="Times New Roman"/>
                <w:b/>
                <w:szCs w:val="24"/>
              </w:rPr>
              <w:t>Объекты социального и культурно-бытового  обслуживания населения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  <w:rPr>
                <w:b/>
                <w:sz w:val="20"/>
                <w:szCs w:val="20"/>
              </w:rPr>
            </w:pPr>
            <w:r w:rsidRPr="00A80164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6"/>
              <w:rPr>
                <w:sz w:val="20"/>
                <w:szCs w:val="20"/>
              </w:rPr>
            </w:pPr>
            <w:r w:rsidRPr="00A80164">
              <w:rPr>
                <w:sz w:val="20"/>
                <w:szCs w:val="20"/>
              </w:rPr>
              <w:t>Потребн. на 1000 чел.</w:t>
            </w:r>
          </w:p>
          <w:p w:rsidR="0003284A" w:rsidRPr="00A80164" w:rsidRDefault="0003284A" w:rsidP="004D35F4">
            <w:pPr>
              <w:pStyle w:val="af4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3284A" w:rsidRPr="00A80164" w:rsidRDefault="0003284A" w:rsidP="004D35F4">
            <w:pPr>
              <w:pStyle w:val="af6"/>
              <w:rPr>
                <w:sz w:val="20"/>
                <w:szCs w:val="20"/>
              </w:rPr>
            </w:pPr>
            <w:r w:rsidRPr="00A80164">
              <w:rPr>
                <w:sz w:val="20"/>
                <w:szCs w:val="20"/>
              </w:rPr>
              <w:t>Расчетный срок на 43</w:t>
            </w:r>
            <w:r w:rsidR="00397F5D" w:rsidRPr="00A80164">
              <w:rPr>
                <w:sz w:val="20"/>
                <w:szCs w:val="20"/>
              </w:rPr>
              <w:t>3</w:t>
            </w:r>
          </w:p>
          <w:p w:rsidR="0003284A" w:rsidRPr="00A80164" w:rsidRDefault="00C1210E" w:rsidP="004D35F4">
            <w:pPr>
              <w:pStyle w:val="af4"/>
              <w:rPr>
                <w:b/>
                <w:sz w:val="20"/>
                <w:szCs w:val="20"/>
              </w:rPr>
            </w:pPr>
            <w:r w:rsidRPr="00A80164">
              <w:rPr>
                <w:b/>
                <w:sz w:val="20"/>
                <w:szCs w:val="20"/>
              </w:rPr>
              <w:t>ж</w:t>
            </w:r>
            <w:r w:rsidR="0003284A" w:rsidRPr="00A80164">
              <w:rPr>
                <w:b/>
                <w:sz w:val="20"/>
                <w:szCs w:val="20"/>
              </w:rPr>
              <w:t>ителей</w:t>
            </w:r>
            <w:r w:rsidRPr="00A80164">
              <w:rPr>
                <w:b/>
                <w:sz w:val="20"/>
                <w:szCs w:val="20"/>
              </w:rPr>
              <w:t>,</w:t>
            </w:r>
          </w:p>
          <w:p w:rsidR="00C1210E" w:rsidRPr="00A80164" w:rsidRDefault="00C1210E" w:rsidP="004D35F4">
            <w:pPr>
              <w:pStyle w:val="af4"/>
              <w:rPr>
                <w:b/>
                <w:sz w:val="20"/>
                <w:szCs w:val="20"/>
              </w:rPr>
            </w:pPr>
            <w:r w:rsidRPr="00A80164">
              <w:rPr>
                <w:b/>
                <w:sz w:val="20"/>
                <w:szCs w:val="20"/>
              </w:rPr>
              <w:t>потребность/размещено в проекте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C1210E" w:rsidRPr="00A80164" w:rsidRDefault="00C1210E" w:rsidP="004D35F4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A80164" w:rsidRDefault="00C1210E" w:rsidP="004D35F4">
            <w:pPr>
              <w:pStyle w:val="af5"/>
              <w:jc w:val="center"/>
              <w:rPr>
                <w:rFonts w:cs="Times New Roman"/>
                <w:b/>
                <w:szCs w:val="24"/>
              </w:rPr>
            </w:pPr>
            <w:r w:rsidRPr="00A80164">
              <w:rPr>
                <w:b/>
              </w:rPr>
              <w:t>Объекты образования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D35F4">
            <w:pPr>
              <w:pStyle w:val="af4"/>
              <w:rPr>
                <w:b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1210E" w:rsidRPr="00A80164" w:rsidRDefault="00C1210E" w:rsidP="004D35F4">
            <w:pPr>
              <w:pStyle w:val="af6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210E" w:rsidRPr="00A80164" w:rsidRDefault="00C1210E" w:rsidP="004D35F4">
            <w:pPr>
              <w:pStyle w:val="af6"/>
            </w:pP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4.1</w:t>
            </w:r>
          </w:p>
        </w:tc>
        <w:tc>
          <w:tcPr>
            <w:tcW w:w="3649" w:type="dxa"/>
            <w:vAlign w:val="center"/>
          </w:tcPr>
          <w:p w:rsidR="0003284A" w:rsidRPr="00A80164" w:rsidRDefault="00397F5D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t>Дошкольные образовательные учреждения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мест</w:t>
            </w:r>
          </w:p>
        </w:tc>
        <w:tc>
          <w:tcPr>
            <w:tcW w:w="1559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74</w:t>
            </w:r>
          </w:p>
        </w:tc>
        <w:tc>
          <w:tcPr>
            <w:tcW w:w="1418" w:type="dxa"/>
            <w:vAlign w:val="center"/>
          </w:tcPr>
          <w:p w:rsidR="00397F5D" w:rsidRPr="00A80164" w:rsidRDefault="0003284A" w:rsidP="00397F5D">
            <w:pPr>
              <w:pStyle w:val="af4"/>
            </w:pPr>
            <w:r w:rsidRPr="00A80164">
              <w:t>32</w:t>
            </w:r>
            <w:r w:rsidR="00C1210E" w:rsidRPr="00A80164">
              <w:t>/</w:t>
            </w:r>
            <w:r w:rsidR="00397F5D" w:rsidRPr="00A80164">
              <w:t>85</w:t>
            </w:r>
          </w:p>
          <w:p w:rsidR="0003284A" w:rsidRPr="00A80164" w:rsidRDefault="00397F5D" w:rsidP="00397F5D">
            <w:pPr>
              <w:pStyle w:val="af4"/>
            </w:pPr>
            <w:r w:rsidRPr="00A80164">
              <w:lastRenderedPageBreak/>
              <w:t>(п.5 по экспликации зданий и сооружений)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lastRenderedPageBreak/>
              <w:t>4.2</w:t>
            </w:r>
          </w:p>
        </w:tc>
        <w:tc>
          <w:tcPr>
            <w:tcW w:w="3649" w:type="dxa"/>
            <w:vAlign w:val="center"/>
          </w:tcPr>
          <w:p w:rsidR="0003284A" w:rsidRPr="00A80164" w:rsidRDefault="0003284A" w:rsidP="004D35F4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Общеобразовательные школы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учащихся</w:t>
            </w:r>
          </w:p>
        </w:tc>
        <w:tc>
          <w:tcPr>
            <w:tcW w:w="1559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115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50</w:t>
            </w:r>
            <w:r w:rsidR="002F5F50" w:rsidRPr="00A80164">
              <w:t>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4.3</w:t>
            </w:r>
          </w:p>
        </w:tc>
        <w:tc>
          <w:tcPr>
            <w:tcW w:w="3649" w:type="dxa"/>
            <w:vAlign w:val="center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Учреждения дополнительного образования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мест на 1 тыс.чел.</w:t>
            </w:r>
          </w:p>
        </w:tc>
        <w:tc>
          <w:tcPr>
            <w:tcW w:w="1559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39</w:t>
            </w:r>
          </w:p>
        </w:tc>
        <w:tc>
          <w:tcPr>
            <w:tcW w:w="1418" w:type="dxa"/>
            <w:vAlign w:val="center"/>
          </w:tcPr>
          <w:p w:rsidR="0003284A" w:rsidRPr="00A80164" w:rsidRDefault="0003284A" w:rsidP="004D35F4">
            <w:pPr>
              <w:pStyle w:val="af4"/>
            </w:pPr>
            <w:r w:rsidRPr="00A80164">
              <w:t>17</w:t>
            </w:r>
            <w:r w:rsidR="002F5F50" w:rsidRPr="00A80164">
              <w:t>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4.4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Межшкольные учебно-производственные комбинаты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Учащихся на 1 тыс. жителей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8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3</w:t>
            </w:r>
            <w:r w:rsidR="002F5F50" w:rsidRPr="00A80164">
              <w:t>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4.5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Образовательные учреждения начального и среднего профессионального образования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Учащихся на 1 тыс. жителей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40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17</w:t>
            </w:r>
            <w:r w:rsidR="002F5F50" w:rsidRPr="00A80164">
              <w:t>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A80164" w:rsidRDefault="00C1210E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b/>
              </w:rPr>
              <w:t>Объекты здравоохранения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D35F4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A80164" w:rsidRDefault="00C1210E" w:rsidP="004D35F4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A80164" w:rsidRDefault="00C1210E" w:rsidP="004D35F4">
            <w:pPr>
              <w:pStyle w:val="af4"/>
            </w:pP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4.6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Амбулаторно-поликлинические учреждения и подразделения лечебно-профилактических учреждений, кабинет общей врачебной практики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посещений в смену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31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13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4.7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Стационары для детей и взрослых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Коек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8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3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4.8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Станции (подстанции) скорой медицинской помощи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Автомобиль на 10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4.9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Фельдшерско-акушерские пункты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Объект в населенном пункте с числом жителей 300-1200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</w:t>
            </w:r>
          </w:p>
        </w:tc>
        <w:tc>
          <w:tcPr>
            <w:tcW w:w="1418" w:type="dxa"/>
            <w:vAlign w:val="center"/>
          </w:tcPr>
          <w:p w:rsidR="00C1210E" w:rsidRPr="00A80164" w:rsidRDefault="002F5F50" w:rsidP="0048628E">
            <w:pPr>
              <w:pStyle w:val="af4"/>
            </w:pPr>
            <w:r w:rsidRPr="00A80164">
              <w:t>-/-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4.10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 xml:space="preserve">Аптеки 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1/12 тыс.чел.</w:t>
            </w:r>
          </w:p>
        </w:tc>
        <w:tc>
          <w:tcPr>
            <w:tcW w:w="1418" w:type="dxa"/>
            <w:vAlign w:val="center"/>
          </w:tcPr>
          <w:p w:rsidR="00C1210E" w:rsidRPr="00A80164" w:rsidRDefault="002F5F50" w:rsidP="0048628E">
            <w:pPr>
              <w:pStyle w:val="af4"/>
            </w:pPr>
            <w:r w:rsidRPr="00A80164">
              <w:t>-/-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4.11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Пункты раздачи детского питания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Кв.м общей площади на 1 тыс. чел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10,0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397F5D">
            <w:pPr>
              <w:pStyle w:val="af4"/>
            </w:pPr>
            <w:r w:rsidRPr="00A80164">
              <w:t>4,3</w:t>
            </w:r>
            <w:r w:rsidR="00397F5D" w:rsidRPr="00A80164">
              <w:t>3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  <w:rPr>
                <w:b/>
              </w:rPr>
            </w:pPr>
            <w:r w:rsidRPr="00A80164">
              <w:rPr>
                <w:b/>
              </w:rPr>
              <w:t>Объекты социального обслуживания системы социальной защиты населения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4.12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Дома-интернаты общего типа и пансионаты для лиц старшего возраста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Мест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1,2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0,5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4.13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Специальные дома-интернаты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Мест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0,12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0,05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4.14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Детские дома-интернаты для умственно отсталых, имеющих физические недостатки с сохраненным интеллектом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Мест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0,2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0,09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lastRenderedPageBreak/>
              <w:t>4.15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Психоневрологические интернаты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Мест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1,5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0,6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4.16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 xml:space="preserve">Территориальные центры социального обслуживания 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1/50 тыс.чел</w:t>
            </w:r>
          </w:p>
        </w:tc>
        <w:tc>
          <w:tcPr>
            <w:tcW w:w="1418" w:type="dxa"/>
            <w:vAlign w:val="center"/>
          </w:tcPr>
          <w:p w:rsidR="00C1210E" w:rsidRPr="00A80164" w:rsidRDefault="002F5F50" w:rsidP="0048628E">
            <w:pPr>
              <w:pStyle w:val="af4"/>
            </w:pPr>
            <w:r w:rsidRPr="00A80164">
              <w:t>-/-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4.17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Дома ночного пребывания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</w:t>
            </w:r>
          </w:p>
        </w:tc>
        <w:tc>
          <w:tcPr>
            <w:tcW w:w="1418" w:type="dxa"/>
            <w:vAlign w:val="center"/>
          </w:tcPr>
          <w:p w:rsidR="00C1210E" w:rsidRPr="00A80164" w:rsidRDefault="002F5F50" w:rsidP="0048628E">
            <w:pPr>
              <w:pStyle w:val="af4"/>
            </w:pPr>
            <w:r w:rsidRPr="00A80164">
              <w:t>-/-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4.18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Территориальные центры социальной помощи семье и детям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Объект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1/100 тыс.чел.</w:t>
            </w:r>
          </w:p>
        </w:tc>
        <w:tc>
          <w:tcPr>
            <w:tcW w:w="1418" w:type="dxa"/>
            <w:vAlign w:val="center"/>
          </w:tcPr>
          <w:p w:rsidR="00C1210E" w:rsidRPr="00A80164" w:rsidRDefault="002F5F50" w:rsidP="0048628E">
            <w:pPr>
              <w:pStyle w:val="af4"/>
            </w:pPr>
            <w:r w:rsidRPr="00A80164">
              <w:t>-/-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  <w:rPr>
                <w:b/>
              </w:rPr>
            </w:pPr>
            <w:r w:rsidRPr="00A80164">
              <w:rPr>
                <w:b/>
              </w:rPr>
              <w:t>Объекты торговли и питания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4.19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Предприятия торговли в том числе: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кв.м торговой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200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86,4/100</w:t>
            </w:r>
          </w:p>
          <w:p w:rsidR="00397F5D" w:rsidRPr="00A80164" w:rsidRDefault="00397F5D" w:rsidP="0048628E">
            <w:pPr>
              <w:pStyle w:val="af4"/>
            </w:pPr>
            <w:r w:rsidRPr="00A80164">
              <w:t>(п.1.1 по экспликации зданий и сооружений)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продовольственных товаров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кв.м торговой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140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60,5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непродовольственных товаров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кв.м торговой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60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25,9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C1210E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4.20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Предприятия общественного питания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Посадочных мест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34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15</w:t>
            </w:r>
            <w:r w:rsidR="002F5F50" w:rsidRPr="00A80164">
              <w:t>/</w:t>
            </w:r>
            <w:r w:rsidR="00397F5D" w:rsidRPr="00A80164">
              <w:t>15 (п.2.1 по экспликации зданий и сооружений)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4.21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Рынки сельскохозяйственного назначения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Кв.м.общей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30,0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13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4.22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Рынки розничной торговли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Кв.м торговой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40,0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17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rPr>
                <w:b/>
              </w:rPr>
              <w:t>Объекты культуры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4.23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Музеи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Объект на 25000 жителей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1</w:t>
            </w:r>
          </w:p>
        </w:tc>
        <w:tc>
          <w:tcPr>
            <w:tcW w:w="1418" w:type="dxa"/>
          </w:tcPr>
          <w:p w:rsidR="0003284A" w:rsidRPr="00A80164" w:rsidRDefault="002F5F50" w:rsidP="004D35F4">
            <w:pPr>
              <w:pStyle w:val="af4"/>
            </w:pPr>
            <w:r w:rsidRPr="00A80164">
              <w:t>-/-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4.24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Кинотеатры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Зрительские места на 1000 мест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12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5</w:t>
            </w:r>
            <w:r w:rsidR="002F5F50" w:rsidRPr="00A80164">
              <w:t>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4.25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Культурно-досуговые учреждения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Зрительские места на 1000 чел.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30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13</w:t>
            </w:r>
            <w:r w:rsidR="002F5F50" w:rsidRPr="00A80164">
              <w:t>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lastRenderedPageBreak/>
              <w:t>4.26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Детские школы искусств, школы эстетического образования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Мест на 1000 чел.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13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6</w:t>
            </w:r>
            <w:r w:rsidR="002F5F50" w:rsidRPr="00A80164">
              <w:t>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4.27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Библиотеки общедоступные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Объект на 17000 жителей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1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4.28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Универсальные спортивно-зрелищные залы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Мест на 1 тыс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9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4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4.29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Профессиональные театры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Мест на 1 тыс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5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2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4.30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Выставочные залы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город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4.31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Учреждения культуры клубного типа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Мест на 1 тыс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25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11</w:t>
            </w:r>
            <w:r w:rsidR="002F5F50" w:rsidRPr="00A80164">
              <w:t>/</w:t>
            </w:r>
            <w:r w:rsidR="006F7A5F" w:rsidRPr="00A80164">
              <w:t>11 (п.2.1 по экспликации зданий и сооружений)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C1210E" w:rsidRPr="00A80164" w:rsidRDefault="00C1210E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b/>
              </w:rPr>
              <w:t>Объекты спорта</w:t>
            </w:r>
          </w:p>
        </w:tc>
        <w:tc>
          <w:tcPr>
            <w:tcW w:w="1418" w:type="dxa"/>
          </w:tcPr>
          <w:p w:rsidR="00C1210E" w:rsidRPr="00A80164" w:rsidRDefault="00C1210E" w:rsidP="004D35F4">
            <w:pPr>
              <w:pStyle w:val="af4"/>
            </w:pPr>
          </w:p>
        </w:tc>
        <w:tc>
          <w:tcPr>
            <w:tcW w:w="1559" w:type="dxa"/>
          </w:tcPr>
          <w:p w:rsidR="00C1210E" w:rsidRPr="00A80164" w:rsidRDefault="00C1210E" w:rsidP="004D35F4">
            <w:pPr>
              <w:pStyle w:val="af4"/>
            </w:pPr>
          </w:p>
        </w:tc>
        <w:tc>
          <w:tcPr>
            <w:tcW w:w="1418" w:type="dxa"/>
          </w:tcPr>
          <w:p w:rsidR="00C1210E" w:rsidRPr="00A80164" w:rsidRDefault="00C1210E" w:rsidP="004D35F4">
            <w:pPr>
              <w:pStyle w:val="af4"/>
            </w:pP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4.32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Стадион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Зрительских мест на 1000 чел.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27 (по нормативам 2.1)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12</w:t>
            </w:r>
            <w:r w:rsidR="002F5F50" w:rsidRPr="00A80164">
              <w:t>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C1210E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</w:t>
            </w:r>
            <w:r w:rsidR="00C1210E" w:rsidRPr="00A80164">
              <w:rPr>
                <w:sz w:val="24"/>
              </w:rPr>
              <w:t>33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 xml:space="preserve">Плоскостные спортивные сооружения 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кв.м на 1000 чел.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900</w:t>
            </w:r>
          </w:p>
        </w:tc>
        <w:tc>
          <w:tcPr>
            <w:tcW w:w="1418" w:type="dxa"/>
          </w:tcPr>
          <w:p w:rsidR="0003284A" w:rsidRPr="00A80164" w:rsidRDefault="0080110B" w:rsidP="0080110B">
            <w:pPr>
              <w:pStyle w:val="af4"/>
            </w:pPr>
            <w:r w:rsidRPr="00A80164">
              <w:t>389,7</w:t>
            </w:r>
            <w:r w:rsidR="002F5F50" w:rsidRPr="00A80164">
              <w:t>/</w:t>
            </w:r>
            <w:r w:rsidRPr="00A80164">
              <w:t>540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C1210E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</w:t>
            </w:r>
            <w:r w:rsidR="00C1210E" w:rsidRPr="00A80164">
              <w:rPr>
                <w:sz w:val="24"/>
              </w:rPr>
              <w:t>34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Спортивные залы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Кв.м площади пола на 1000 чел.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130</w:t>
            </w:r>
          </w:p>
        </w:tc>
        <w:tc>
          <w:tcPr>
            <w:tcW w:w="1418" w:type="dxa"/>
          </w:tcPr>
          <w:p w:rsidR="00397F5D" w:rsidRPr="00A80164" w:rsidRDefault="0003284A" w:rsidP="00397F5D">
            <w:pPr>
              <w:pStyle w:val="af4"/>
            </w:pPr>
            <w:r w:rsidRPr="00A80164">
              <w:t>56</w:t>
            </w:r>
            <w:r w:rsidR="002F5F50" w:rsidRPr="00A80164">
              <w:t>/</w:t>
            </w:r>
            <w:r w:rsidR="00397F5D" w:rsidRPr="00A80164">
              <w:t>60</w:t>
            </w:r>
          </w:p>
          <w:p w:rsidR="0003284A" w:rsidRPr="00A80164" w:rsidRDefault="00397F5D" w:rsidP="00397F5D">
            <w:pPr>
              <w:pStyle w:val="af4"/>
            </w:pPr>
            <w:r w:rsidRPr="00A80164">
              <w:t>(п. 3.1 по экспликации зданий и сооружений)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C1210E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</w:t>
            </w:r>
            <w:r w:rsidR="00C1210E" w:rsidRPr="00A80164">
              <w:rPr>
                <w:sz w:val="24"/>
              </w:rPr>
              <w:t>35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Бассейны крытые общего пользования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Кв.м зеркала воды на 1000 чел.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10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4</w:t>
            </w:r>
            <w:r w:rsidR="002F5F50" w:rsidRPr="00A80164">
              <w:t>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C1210E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</w:t>
            </w:r>
            <w:r w:rsidR="00C1210E" w:rsidRPr="00A80164">
              <w:rPr>
                <w:sz w:val="24"/>
              </w:rPr>
              <w:t>36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Образовательные организации дополнительного образования детей физкультурно-спортивной направленности (детско-юношеские спортивные школы)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Учащихся на 1000 жителей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20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9</w:t>
            </w:r>
            <w:r w:rsidR="002F5F50" w:rsidRPr="00A80164">
              <w:t>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C1210E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</w:t>
            </w:r>
            <w:r w:rsidR="00C1210E" w:rsidRPr="00A80164">
              <w:rPr>
                <w:sz w:val="24"/>
              </w:rPr>
              <w:t>37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Лыжные базы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Человек на 1000 чел.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2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1</w:t>
            </w:r>
            <w:r w:rsidR="002F5F50" w:rsidRPr="00A80164">
              <w:t>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03284A" w:rsidRPr="00A80164" w:rsidRDefault="0003284A" w:rsidP="00C1210E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</w:t>
            </w:r>
            <w:r w:rsidR="00C1210E" w:rsidRPr="00A80164">
              <w:rPr>
                <w:sz w:val="24"/>
              </w:rPr>
              <w:t>38</w:t>
            </w:r>
          </w:p>
        </w:tc>
        <w:tc>
          <w:tcPr>
            <w:tcW w:w="3649" w:type="dxa"/>
          </w:tcPr>
          <w:p w:rsidR="0003284A" w:rsidRPr="00A80164" w:rsidRDefault="0003284A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Корты (площадки) с искусственным льдом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Объект на 75000 жителей</w:t>
            </w:r>
          </w:p>
        </w:tc>
        <w:tc>
          <w:tcPr>
            <w:tcW w:w="1559" w:type="dxa"/>
          </w:tcPr>
          <w:p w:rsidR="0003284A" w:rsidRPr="00A80164" w:rsidRDefault="0003284A" w:rsidP="004D35F4">
            <w:pPr>
              <w:pStyle w:val="af4"/>
            </w:pPr>
            <w:r w:rsidRPr="00A80164">
              <w:t>1</w:t>
            </w:r>
          </w:p>
        </w:tc>
        <w:tc>
          <w:tcPr>
            <w:tcW w:w="1418" w:type="dxa"/>
          </w:tcPr>
          <w:p w:rsidR="0003284A" w:rsidRPr="00A80164" w:rsidRDefault="0003284A" w:rsidP="004D35F4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4.39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Физкультурно-оздоровительные клубы по месту жительства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Чел., занимающихся спортом на 1 тыс. жителей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4</w:t>
            </w:r>
            <w:r w:rsidR="002F5F50" w:rsidRPr="00A80164">
              <w:t>/</w:t>
            </w:r>
            <w:r w:rsidR="006F7A5F" w:rsidRPr="00A80164">
              <w:t>4 (п. 3.1 по экспликации зданий и сооружений)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</w:tcPr>
          <w:p w:rsidR="00C1210E" w:rsidRPr="00A80164" w:rsidRDefault="00C1210E" w:rsidP="004D35F4">
            <w:pPr>
              <w:pStyle w:val="af5"/>
              <w:jc w:val="center"/>
              <w:rPr>
                <w:rFonts w:cs="Times New Roman"/>
                <w:szCs w:val="24"/>
              </w:rPr>
            </w:pPr>
            <w:r w:rsidRPr="00A80164">
              <w:rPr>
                <w:b/>
              </w:rPr>
              <w:t>Объекты предоставления ритуальных услуг</w:t>
            </w:r>
          </w:p>
        </w:tc>
        <w:tc>
          <w:tcPr>
            <w:tcW w:w="1418" w:type="dxa"/>
          </w:tcPr>
          <w:p w:rsidR="00C1210E" w:rsidRPr="00A80164" w:rsidRDefault="00C1210E" w:rsidP="004D35F4">
            <w:pPr>
              <w:pStyle w:val="af4"/>
            </w:pPr>
          </w:p>
        </w:tc>
        <w:tc>
          <w:tcPr>
            <w:tcW w:w="1559" w:type="dxa"/>
          </w:tcPr>
          <w:p w:rsidR="00C1210E" w:rsidRPr="00A80164" w:rsidRDefault="00C1210E" w:rsidP="004D35F4">
            <w:pPr>
              <w:pStyle w:val="af4"/>
            </w:pPr>
          </w:p>
        </w:tc>
        <w:tc>
          <w:tcPr>
            <w:tcW w:w="1418" w:type="dxa"/>
          </w:tcPr>
          <w:p w:rsidR="00C1210E" w:rsidRPr="00A80164" w:rsidRDefault="00C1210E" w:rsidP="004D35F4">
            <w:pPr>
              <w:pStyle w:val="af4"/>
            </w:pP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lastRenderedPageBreak/>
              <w:t>4.40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Предприятия ритуальных услуг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1/16 тыс. жителей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4.41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Кладбища традиционного захоронения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га на 1 тыс. жителей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0,24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0,10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  <w:rPr>
                <w:b/>
              </w:rPr>
            </w:pPr>
            <w:r w:rsidRPr="00A80164">
              <w:rPr>
                <w:b/>
              </w:rPr>
              <w:t>Объекты коммунально-бытового назначения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4.42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Предприятия бытовых услуг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Рабочее место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7,0</w:t>
            </w:r>
          </w:p>
        </w:tc>
        <w:tc>
          <w:tcPr>
            <w:tcW w:w="1418" w:type="dxa"/>
            <w:vAlign w:val="center"/>
          </w:tcPr>
          <w:p w:rsidR="00397F5D" w:rsidRPr="00A80164" w:rsidRDefault="00C1210E" w:rsidP="00397F5D">
            <w:pPr>
              <w:pStyle w:val="af4"/>
            </w:pPr>
            <w:r w:rsidRPr="00A80164">
              <w:t>3</w:t>
            </w:r>
            <w:r w:rsidR="002F5F50" w:rsidRPr="00A80164">
              <w:t>/</w:t>
            </w:r>
            <w:r w:rsidR="00397F5D" w:rsidRPr="00A80164">
              <w:t>3</w:t>
            </w:r>
          </w:p>
          <w:p w:rsidR="00C1210E" w:rsidRPr="00A80164" w:rsidRDefault="00397F5D" w:rsidP="00397F5D">
            <w:pPr>
              <w:pStyle w:val="af4"/>
            </w:pPr>
            <w:r w:rsidRPr="00A80164">
              <w:t>(п.4.1 по экспликации зданий и сооружений)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4.43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Прачечные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Кг белья в смену на 1 тыс. чел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50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22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4.44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Прачечные самообслуживания, мини-прачечные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Кг белья в смену на 1 тыс. чел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10,0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397F5D">
            <w:pPr>
              <w:pStyle w:val="af4"/>
            </w:pPr>
            <w:r w:rsidRPr="00A80164">
              <w:t>4,3</w:t>
            </w:r>
            <w:r w:rsidR="00397F5D" w:rsidRPr="00A80164">
              <w:t>3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4.45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Химчистки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Кг обрабатываемых вещей в смену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4,0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1,7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4.46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Химчистки самообслуживания, мини-химчистки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Кг обрабатываемых вещей в смену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2,0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0,86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4.47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Бани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Помывочных мест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3,0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4.48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Гостиницы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Мест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6,0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3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4.49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Жилищно-эксплуатационные организации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1/10 тыс.чел.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4.50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Общественные туалеты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Прибор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1,0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4.51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Специализированные ритуальные залы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административный район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4.52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Предприятия, салоны ритуальных услуг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15 тыс. жителей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4.53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Бюро-магазины похоронного обслуживания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административный район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  <w:rPr>
                <w:b/>
              </w:rPr>
            </w:pPr>
            <w:r w:rsidRPr="00A80164">
              <w:rPr>
                <w:b/>
              </w:rPr>
              <w:t>Кредитно-финансовые учреждения, предприятия связи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lastRenderedPageBreak/>
              <w:t>4.54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Кредитно-финансовые учреждения, отделения банков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Операционное место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10 тыс. чел.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4.55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 xml:space="preserve">Единый расчетный центр 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административный район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4.56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Отделения банков на территории малоэтажной застройки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Кв.м. общей площади на 1 тыс. чел.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40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17,28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4.57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Отделения и филиалы сберегательного банка России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Операционное место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2-3 тыс. чел.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4.58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Отделения связи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9-13 тыс.чел.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  <w:rPr>
                <w:b/>
              </w:rPr>
            </w:pPr>
            <w:r w:rsidRPr="00A80164">
              <w:rPr>
                <w:b/>
              </w:rPr>
              <w:t>Судебные органы, юридические консультации, нотариальные конторы, офисы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4.59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Районные, городские народные суды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Судья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30 тыс. чел.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4.60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Юридические консультации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Юрист-адвокат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10 тыс. чел.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4.61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Нотариальная контора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Нотариус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30 тыс. чел.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4.62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Офисы класса:</w:t>
            </w:r>
          </w:p>
          <w:p w:rsidR="00C1210E" w:rsidRPr="00A80164" w:rsidRDefault="00C1210E" w:rsidP="0048628E">
            <w:pPr>
              <w:pStyle w:val="af5"/>
              <w:jc w:val="center"/>
            </w:pPr>
            <w:r w:rsidRPr="00A80164">
              <w:t>С</w:t>
            </w:r>
          </w:p>
          <w:p w:rsidR="00C1210E" w:rsidRPr="00A80164" w:rsidRDefault="00C1210E" w:rsidP="0048628E">
            <w:pPr>
              <w:pStyle w:val="af5"/>
              <w:jc w:val="center"/>
            </w:pPr>
            <w:r w:rsidRPr="00A80164">
              <w:t>Д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Кв.м полезной площади на 1 сотрудника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  <w:p w:rsidR="00C1210E" w:rsidRPr="00A80164" w:rsidRDefault="00C1210E" w:rsidP="0048628E">
            <w:pPr>
              <w:pStyle w:val="af4"/>
            </w:pPr>
            <w:r w:rsidRPr="00A80164">
              <w:t>6</w:t>
            </w:r>
          </w:p>
          <w:p w:rsidR="00C1210E" w:rsidRPr="00A80164" w:rsidRDefault="00C1210E" w:rsidP="0048628E">
            <w:pPr>
              <w:pStyle w:val="af4"/>
            </w:pPr>
            <w:r w:rsidRPr="00A80164">
              <w:t>3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  <w:p w:rsidR="00397F5D" w:rsidRPr="00A80164" w:rsidRDefault="00C1210E" w:rsidP="00397F5D">
            <w:pPr>
              <w:pStyle w:val="af4"/>
            </w:pPr>
            <w:r w:rsidRPr="00A80164">
              <w:t>-</w:t>
            </w:r>
            <w:r w:rsidR="002F5F50" w:rsidRPr="00A80164">
              <w:t>/</w:t>
            </w:r>
            <w:r w:rsidR="00397F5D" w:rsidRPr="00A80164">
              <w:t>20</w:t>
            </w:r>
          </w:p>
          <w:p w:rsidR="00C1210E" w:rsidRPr="00A80164" w:rsidRDefault="00397F5D" w:rsidP="00397F5D">
            <w:pPr>
              <w:pStyle w:val="af4"/>
            </w:pPr>
            <w:r w:rsidRPr="00A80164">
              <w:t>(п.4.1 по экспликации зданий и сооружений)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C1210E" w:rsidP="004D35F4">
            <w:pPr>
              <w:ind w:firstLine="0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  <w:rPr>
                <w:b/>
              </w:rPr>
            </w:pPr>
            <w:r w:rsidRPr="00A80164">
              <w:rPr>
                <w:b/>
              </w:rPr>
              <w:t>Объекты обслуживания для молодежи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C1210E" w:rsidRPr="00A80164" w:rsidRDefault="002F5F50" w:rsidP="004D35F4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4.63</w:t>
            </w:r>
          </w:p>
        </w:tc>
        <w:tc>
          <w:tcPr>
            <w:tcW w:w="3649" w:type="dxa"/>
            <w:vAlign w:val="center"/>
          </w:tcPr>
          <w:p w:rsidR="00C1210E" w:rsidRPr="00A80164" w:rsidRDefault="00C1210E" w:rsidP="0048628E">
            <w:pPr>
              <w:pStyle w:val="af5"/>
              <w:jc w:val="center"/>
            </w:pPr>
            <w:r w:rsidRPr="00A80164">
              <w:t>Дом молодежи, многофункциональный молодежный центр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1 на административный район</w:t>
            </w:r>
          </w:p>
        </w:tc>
        <w:tc>
          <w:tcPr>
            <w:tcW w:w="1418" w:type="dxa"/>
            <w:vAlign w:val="center"/>
          </w:tcPr>
          <w:p w:rsidR="00C1210E" w:rsidRPr="00A80164" w:rsidRDefault="00C1210E" w:rsidP="0048628E">
            <w:pPr>
              <w:pStyle w:val="af4"/>
            </w:pPr>
            <w:r w:rsidRPr="00A80164">
              <w:t>-</w:t>
            </w:r>
            <w:r w:rsidR="002F5F50" w:rsidRPr="00A80164">
              <w:t>/-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6F7A5F" w:rsidRPr="00A80164" w:rsidRDefault="006F7A5F" w:rsidP="006F7A5F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4.64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jc w:val="center"/>
            </w:pPr>
            <w:r w:rsidRPr="00A80164">
              <w:t xml:space="preserve">Подростковый молодежный клуб по месту жительства 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Кв.м общей площади на 1 тыс. чел.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25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11/15 (п.2.1 по экспликации зданий и сооружений)</w:t>
            </w:r>
          </w:p>
        </w:tc>
      </w:tr>
      <w:tr w:rsidR="00A80164" w:rsidRPr="00A80164" w:rsidTr="0048628E">
        <w:trPr>
          <w:trHeight w:val="397"/>
          <w:jc w:val="center"/>
        </w:trPr>
        <w:tc>
          <w:tcPr>
            <w:tcW w:w="729" w:type="dxa"/>
          </w:tcPr>
          <w:p w:rsidR="006F7A5F" w:rsidRPr="00A80164" w:rsidRDefault="006F7A5F" w:rsidP="006F7A5F">
            <w:pPr>
              <w:ind w:firstLine="0"/>
              <w:rPr>
                <w:sz w:val="24"/>
              </w:rPr>
            </w:pPr>
            <w:r w:rsidRPr="00A80164">
              <w:rPr>
                <w:sz w:val="24"/>
              </w:rPr>
              <w:t>4.65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jc w:val="center"/>
            </w:pPr>
            <w:r w:rsidRPr="00A80164">
              <w:t xml:space="preserve">Центр профессиональной ориентации 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 xml:space="preserve">Объект 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1 на административный район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-/-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A80164" w:rsidRDefault="006F7A5F" w:rsidP="006F7A5F">
            <w:pPr>
              <w:ind w:firstLine="0"/>
              <w:jc w:val="center"/>
              <w:rPr>
                <w:b/>
                <w:sz w:val="24"/>
              </w:rPr>
            </w:pPr>
            <w:r w:rsidRPr="00A80164">
              <w:rPr>
                <w:b/>
                <w:sz w:val="24"/>
              </w:rPr>
              <w:t>5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jc w:val="center"/>
              <w:rPr>
                <w:rFonts w:cs="Times New Roman"/>
                <w:b/>
                <w:szCs w:val="24"/>
              </w:rPr>
            </w:pPr>
            <w:r w:rsidRPr="00A80164">
              <w:rPr>
                <w:rFonts w:cs="Times New Roman"/>
                <w:b/>
                <w:szCs w:val="24"/>
              </w:rPr>
              <w:t>Транспортная инфраструктура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  <w:rPr>
                <w:b/>
              </w:rPr>
            </w:pPr>
            <w:r w:rsidRPr="00A80164">
              <w:rPr>
                <w:b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  <w:rPr>
                <w:b/>
              </w:rPr>
            </w:pPr>
            <w:r w:rsidRPr="00A80164">
              <w:rPr>
                <w:b/>
              </w:rPr>
              <w:t>Современ. состояние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  <w:rPr>
                <w:b/>
              </w:rPr>
            </w:pPr>
            <w:r w:rsidRPr="00A80164">
              <w:rPr>
                <w:b/>
              </w:rPr>
              <w:t>Расчетный срок</w:t>
            </w:r>
          </w:p>
        </w:tc>
      </w:tr>
      <w:tr w:rsidR="00A80164" w:rsidRPr="00A80164" w:rsidTr="004D35F4">
        <w:trPr>
          <w:trHeight w:val="828"/>
          <w:jc w:val="center"/>
        </w:trPr>
        <w:tc>
          <w:tcPr>
            <w:tcW w:w="729" w:type="dxa"/>
            <w:vMerge w:val="restart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5.1</w:t>
            </w:r>
          </w:p>
        </w:tc>
        <w:tc>
          <w:tcPr>
            <w:tcW w:w="3649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Протяженность улично-дорожной сети - всего</w:t>
            </w:r>
          </w:p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Км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0,4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1,114</w:t>
            </w:r>
          </w:p>
        </w:tc>
      </w:tr>
      <w:tr w:rsidR="00A80164" w:rsidRPr="00A80164" w:rsidTr="004D35F4">
        <w:trPr>
          <w:trHeight w:val="804"/>
          <w:jc w:val="center"/>
        </w:trPr>
        <w:tc>
          <w:tcPr>
            <w:tcW w:w="729" w:type="dxa"/>
            <w:vMerge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sym w:font="Symbol" w:char="F02D"/>
            </w:r>
            <w:r w:rsidRPr="00A80164">
              <w:rPr>
                <w:rFonts w:cs="Times New Roman"/>
                <w:szCs w:val="24"/>
              </w:rPr>
              <w:t xml:space="preserve"> магистральные дороги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sym w:font="Symbol" w:char="F02D"/>
            </w:r>
            <w:r w:rsidRPr="00A80164">
              <w:t>»</w:t>
            </w:r>
            <w:r w:rsidRPr="00A80164">
              <w:sym w:font="Symbol" w:char="F02D"/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0,4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0,4</w:t>
            </w:r>
          </w:p>
        </w:tc>
      </w:tr>
      <w:tr w:rsidR="00A80164" w:rsidRPr="00A80164" w:rsidTr="004D35F4">
        <w:trPr>
          <w:trHeight w:val="804"/>
          <w:jc w:val="center"/>
        </w:trPr>
        <w:tc>
          <w:tcPr>
            <w:tcW w:w="729" w:type="dxa"/>
            <w:vMerge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- магистральные улицы районного значения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sym w:font="Symbol" w:char="F02D"/>
            </w:r>
            <w:r w:rsidRPr="00A80164">
              <w:t>»</w:t>
            </w:r>
            <w:r w:rsidRPr="00A80164">
              <w:sym w:font="Symbol" w:char="F02D"/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0,34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6F7A5F" w:rsidRPr="00A80164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sym w:font="Symbol" w:char="F02D"/>
            </w:r>
            <w:r w:rsidRPr="00A80164">
              <w:rPr>
                <w:rFonts w:cs="Times New Roman"/>
                <w:szCs w:val="24"/>
              </w:rPr>
              <w:t xml:space="preserve"> улица в жилой застройке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sym w:font="Symbol" w:char="F02D"/>
            </w:r>
            <w:r w:rsidRPr="00A80164">
              <w:t>»</w:t>
            </w:r>
            <w:r w:rsidRPr="00A80164">
              <w:sym w:font="Symbol" w:char="F02D"/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0,374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6F7A5F" w:rsidRPr="00A80164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sym w:font="Symbol" w:char="F02D"/>
            </w:r>
            <w:r w:rsidRPr="00A80164">
              <w:rPr>
                <w:rFonts w:cs="Times New Roman"/>
                <w:szCs w:val="24"/>
              </w:rPr>
              <w:t xml:space="preserve"> проезды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sym w:font="Symbol" w:char="F02D"/>
            </w:r>
            <w:r w:rsidRPr="00A80164">
              <w:t>»</w:t>
            </w:r>
            <w:r w:rsidRPr="00A80164">
              <w:sym w:font="Symbol" w:char="F02D"/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1,638</w:t>
            </w:r>
          </w:p>
        </w:tc>
      </w:tr>
      <w:tr w:rsidR="00A80164" w:rsidRPr="00A80164" w:rsidTr="004D35F4">
        <w:trPr>
          <w:trHeight w:val="1104"/>
          <w:jc w:val="center"/>
        </w:trPr>
        <w:tc>
          <w:tcPr>
            <w:tcW w:w="729" w:type="dxa"/>
            <w:vMerge w:val="restart"/>
            <w:vAlign w:val="center"/>
          </w:tcPr>
          <w:p w:rsidR="006F7A5F" w:rsidRPr="00A80164" w:rsidRDefault="006F7A5F" w:rsidP="006F7A5F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5.2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Протяжённость линий общественного пассажирского транспорта</w:t>
            </w:r>
          </w:p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sym w:font="Symbol" w:char="F02D"/>
            </w:r>
            <w:r w:rsidRPr="00A80164">
              <w:t>»</w:t>
            </w:r>
            <w:r w:rsidRPr="00A80164">
              <w:sym w:font="Symbol" w:char="F02D"/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0,4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0,4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6F7A5F" w:rsidRPr="00A80164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sym w:font="Symbol" w:char="F02D"/>
            </w:r>
            <w:r w:rsidRPr="00A80164">
              <w:rPr>
                <w:rFonts w:cs="Times New Roman"/>
                <w:szCs w:val="24"/>
              </w:rPr>
              <w:t xml:space="preserve"> автобус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sym w:font="Symbol" w:char="F02D"/>
            </w:r>
            <w:r w:rsidRPr="00A80164">
              <w:t>»</w:t>
            </w:r>
            <w:r w:rsidRPr="00A80164">
              <w:sym w:font="Symbol" w:char="F02D"/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0,4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0,4</w:t>
            </w:r>
          </w:p>
        </w:tc>
      </w:tr>
      <w:tr w:rsidR="00A80164" w:rsidRPr="00A80164" w:rsidTr="004D35F4">
        <w:trPr>
          <w:trHeight w:val="959"/>
          <w:jc w:val="center"/>
        </w:trPr>
        <w:tc>
          <w:tcPr>
            <w:tcW w:w="729" w:type="dxa"/>
            <w:vMerge w:val="restart"/>
            <w:vAlign w:val="center"/>
          </w:tcPr>
          <w:p w:rsidR="006F7A5F" w:rsidRPr="00A80164" w:rsidRDefault="006F7A5F" w:rsidP="006F7A5F">
            <w:pPr>
              <w:ind w:firstLine="0"/>
              <w:jc w:val="center"/>
              <w:rPr>
                <w:sz w:val="24"/>
              </w:rPr>
            </w:pPr>
            <w:r w:rsidRPr="00A80164">
              <w:rPr>
                <w:sz w:val="24"/>
              </w:rPr>
              <w:t>5.3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Гаражи и стоянки для хранения легковых автомобилей</w:t>
            </w:r>
          </w:p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Маш.-мест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160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Merge/>
            <w:vAlign w:val="center"/>
          </w:tcPr>
          <w:p w:rsidR="006F7A5F" w:rsidRPr="00A80164" w:rsidRDefault="006F7A5F" w:rsidP="006F7A5F">
            <w:pPr>
              <w:jc w:val="center"/>
              <w:rPr>
                <w:sz w:val="24"/>
              </w:rPr>
            </w:pP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sym w:font="Symbol" w:char="F02D"/>
            </w:r>
            <w:r w:rsidRPr="00A80164">
              <w:rPr>
                <w:rFonts w:cs="Times New Roman"/>
                <w:szCs w:val="24"/>
              </w:rPr>
              <w:t xml:space="preserve"> постоянного хранения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Маш.-мест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137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A80164" w:rsidRDefault="006F7A5F" w:rsidP="006F7A5F">
            <w:pPr>
              <w:pStyle w:val="af4"/>
              <w:rPr>
                <w:b/>
              </w:rPr>
            </w:pPr>
            <w:r w:rsidRPr="00A80164">
              <w:rPr>
                <w:b/>
              </w:rPr>
              <w:t>6.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b/>
                <w:szCs w:val="24"/>
              </w:rPr>
            </w:pPr>
            <w:r w:rsidRPr="00A80164">
              <w:rPr>
                <w:rFonts w:cs="Times New Roman"/>
                <w:b/>
                <w:szCs w:val="24"/>
              </w:rPr>
              <w:t>Инженерное оборудование и благоустройство территории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  <w:rPr>
                <w:b/>
              </w:rPr>
            </w:pPr>
            <w:r w:rsidRPr="00A80164">
              <w:rPr>
                <w:b/>
              </w:rPr>
              <w:t>Единица измерения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  <w:rPr>
                <w:b/>
              </w:rPr>
            </w:pPr>
            <w:r w:rsidRPr="00A80164">
              <w:rPr>
                <w:b/>
              </w:rPr>
              <w:t>Современ. состояние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  <w:rPr>
                <w:b/>
              </w:rPr>
            </w:pPr>
            <w:r w:rsidRPr="00A80164">
              <w:rPr>
                <w:b/>
              </w:rPr>
              <w:t>Расчетный срок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6.1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 xml:space="preserve">Водопотребление </w:t>
            </w:r>
            <w:r w:rsidRPr="00A80164">
              <w:rPr>
                <w:rFonts w:cs="Times New Roman"/>
                <w:szCs w:val="24"/>
              </w:rPr>
              <w:sym w:font="Symbol" w:char="F02D"/>
            </w:r>
            <w:r w:rsidRPr="00A80164">
              <w:rPr>
                <w:rFonts w:cs="Times New Roman"/>
                <w:szCs w:val="24"/>
              </w:rPr>
              <w:t xml:space="preserve"> всего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куб. м/сут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90,8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6.2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Водоотведение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sym w:font="Symbol" w:char="F02D"/>
            </w:r>
            <w:r w:rsidRPr="00A80164">
              <w:t>»</w:t>
            </w:r>
            <w:r w:rsidRPr="00A80164">
              <w:sym w:font="Symbol" w:char="F02D"/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90,8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6.3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Электропотребление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кВт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129,36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6.4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Общее потребление тепла на отопление, вентиляцию, горячее водоснабжение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Гкал/ч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1,04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6.5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Общее потребление газа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куб.м/час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605,8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6.6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Количество твёрдых бытовых отходов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куб.м /сут.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1,92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6.8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Дождевая канализация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км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1,2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6F7A5F" w:rsidRPr="00A80164" w:rsidRDefault="006F7A5F" w:rsidP="006F7A5F">
            <w:pPr>
              <w:pStyle w:val="af4"/>
            </w:pPr>
            <w:r w:rsidRPr="00A80164">
              <w:t>6.9</w:t>
            </w:r>
          </w:p>
        </w:tc>
        <w:tc>
          <w:tcPr>
            <w:tcW w:w="3649" w:type="dxa"/>
            <w:vAlign w:val="center"/>
          </w:tcPr>
          <w:p w:rsidR="006F7A5F" w:rsidRPr="00A80164" w:rsidRDefault="006F7A5F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Очистные сооружения дождевой канализации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объект</w:t>
            </w:r>
          </w:p>
        </w:tc>
        <w:tc>
          <w:tcPr>
            <w:tcW w:w="1559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6F7A5F" w:rsidRPr="00A80164" w:rsidRDefault="006F7A5F" w:rsidP="006F7A5F">
            <w:pPr>
              <w:pStyle w:val="af4"/>
            </w:pPr>
            <w:r w:rsidRPr="00A80164">
              <w:t>1</w:t>
            </w:r>
          </w:p>
        </w:tc>
      </w:tr>
      <w:tr w:rsidR="00A80164" w:rsidRPr="00A80164" w:rsidTr="004D35F4">
        <w:trPr>
          <w:trHeight w:val="397"/>
          <w:jc w:val="center"/>
        </w:trPr>
        <w:tc>
          <w:tcPr>
            <w:tcW w:w="729" w:type="dxa"/>
          </w:tcPr>
          <w:p w:rsidR="00F82567" w:rsidRPr="00A80164" w:rsidRDefault="00F82567" w:rsidP="006F7A5F">
            <w:pPr>
              <w:pStyle w:val="af4"/>
            </w:pPr>
            <w:r w:rsidRPr="00A80164">
              <w:t>6.10</w:t>
            </w:r>
          </w:p>
        </w:tc>
        <w:tc>
          <w:tcPr>
            <w:tcW w:w="3649" w:type="dxa"/>
            <w:vAlign w:val="center"/>
          </w:tcPr>
          <w:p w:rsidR="00F82567" w:rsidRPr="00A80164" w:rsidRDefault="00F82567" w:rsidP="006F7A5F">
            <w:pPr>
              <w:pStyle w:val="af5"/>
              <w:rPr>
                <w:rFonts w:cs="Times New Roman"/>
                <w:szCs w:val="24"/>
              </w:rPr>
            </w:pPr>
            <w:r w:rsidRPr="00A80164">
              <w:rPr>
                <w:rFonts w:cs="Times New Roman"/>
                <w:szCs w:val="24"/>
              </w:rPr>
              <w:t>Водоотведение – дождевая канализация</w:t>
            </w:r>
          </w:p>
        </w:tc>
        <w:tc>
          <w:tcPr>
            <w:tcW w:w="1418" w:type="dxa"/>
            <w:vAlign w:val="center"/>
          </w:tcPr>
          <w:p w:rsidR="00F82567" w:rsidRPr="00A80164" w:rsidRDefault="00F82567" w:rsidP="006F7A5F">
            <w:pPr>
              <w:pStyle w:val="af4"/>
            </w:pPr>
            <w:r w:rsidRPr="00A80164">
              <w:t>л/с</w:t>
            </w:r>
          </w:p>
        </w:tc>
        <w:tc>
          <w:tcPr>
            <w:tcW w:w="1559" w:type="dxa"/>
            <w:vAlign w:val="center"/>
          </w:tcPr>
          <w:p w:rsidR="00F82567" w:rsidRPr="00A80164" w:rsidRDefault="00F82567" w:rsidP="006F7A5F">
            <w:pPr>
              <w:pStyle w:val="af4"/>
            </w:pPr>
            <w:r w:rsidRPr="00A80164">
              <w:t>-</w:t>
            </w:r>
          </w:p>
        </w:tc>
        <w:tc>
          <w:tcPr>
            <w:tcW w:w="1418" w:type="dxa"/>
            <w:vAlign w:val="center"/>
          </w:tcPr>
          <w:p w:rsidR="00F82567" w:rsidRPr="00A80164" w:rsidRDefault="00F82567" w:rsidP="006F7A5F">
            <w:pPr>
              <w:pStyle w:val="af4"/>
            </w:pPr>
            <w:r w:rsidRPr="00A80164">
              <w:t>208</w:t>
            </w:r>
          </w:p>
        </w:tc>
      </w:tr>
    </w:tbl>
    <w:p w:rsidR="00AD4362" w:rsidRPr="00A80164" w:rsidRDefault="00AD4362" w:rsidP="00E140C0">
      <w:pPr>
        <w:ind w:firstLine="0"/>
      </w:pPr>
    </w:p>
    <w:sectPr w:rsidR="00AD4362" w:rsidRPr="00A80164" w:rsidSect="0085719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334" w:rsidRDefault="00A31334">
      <w:r>
        <w:separator/>
      </w:r>
    </w:p>
  </w:endnote>
  <w:endnote w:type="continuationSeparator" w:id="0">
    <w:p w:rsidR="00A31334" w:rsidRDefault="00A31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0682835"/>
      <w:docPartObj>
        <w:docPartGallery w:val="Page Numbers (Bottom of Page)"/>
        <w:docPartUnique/>
      </w:docPartObj>
    </w:sdtPr>
    <w:sdtEndPr/>
    <w:sdtContent>
      <w:p w:rsidR="00CC6214" w:rsidRDefault="00CC62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B44">
          <w:rPr>
            <w:noProof/>
          </w:rPr>
          <w:t>7</w:t>
        </w:r>
        <w:r>
          <w:fldChar w:fldCharType="end"/>
        </w:r>
      </w:p>
    </w:sdtContent>
  </w:sdt>
  <w:p w:rsidR="00A666EE" w:rsidRPr="00DF0244" w:rsidRDefault="00A666EE" w:rsidP="006E2F2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334" w:rsidRDefault="00A31334">
      <w:r>
        <w:separator/>
      </w:r>
    </w:p>
  </w:footnote>
  <w:footnote w:type="continuationSeparator" w:id="0">
    <w:p w:rsidR="00A31334" w:rsidRDefault="00A313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C0556"/>
    <w:multiLevelType w:val="hybridMultilevel"/>
    <w:tmpl w:val="EA78C690"/>
    <w:lvl w:ilvl="0" w:tplc="04190001">
      <w:start w:val="1"/>
      <w:numFmt w:val="bullet"/>
      <w:lvlText w:val="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5"/>
        </w:tabs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5"/>
        </w:tabs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5"/>
        </w:tabs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5"/>
        </w:tabs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5"/>
        </w:tabs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5"/>
        </w:tabs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5"/>
        </w:tabs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5"/>
        </w:tabs>
        <w:ind w:left="7455" w:hanging="360"/>
      </w:pPr>
      <w:rPr>
        <w:rFonts w:ascii="Wingdings" w:hAnsi="Wingdings" w:hint="default"/>
      </w:rPr>
    </w:lvl>
  </w:abstractNum>
  <w:abstractNum w:abstractNumId="1">
    <w:nsid w:val="04C5238F"/>
    <w:multiLevelType w:val="hybridMultilevel"/>
    <w:tmpl w:val="E0ACD9B4"/>
    <w:lvl w:ilvl="0" w:tplc="75CA2B00"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16221"/>
    <w:multiLevelType w:val="hybridMultilevel"/>
    <w:tmpl w:val="C922BF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D758F8"/>
    <w:multiLevelType w:val="hybridMultilevel"/>
    <w:tmpl w:val="C57A785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1B1771DF"/>
    <w:multiLevelType w:val="hybridMultilevel"/>
    <w:tmpl w:val="477257B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BE0A5D"/>
    <w:multiLevelType w:val="hybridMultilevel"/>
    <w:tmpl w:val="843A15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FA546C8"/>
    <w:multiLevelType w:val="hybridMultilevel"/>
    <w:tmpl w:val="E3B8C49A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516AC4"/>
    <w:multiLevelType w:val="hybridMultilevel"/>
    <w:tmpl w:val="744285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870CC3"/>
    <w:multiLevelType w:val="multilevel"/>
    <w:tmpl w:val="06D6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24976BA3"/>
    <w:multiLevelType w:val="hybridMultilevel"/>
    <w:tmpl w:val="98D4A896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28FA2D72"/>
    <w:multiLevelType w:val="hybridMultilevel"/>
    <w:tmpl w:val="51B4EA4E"/>
    <w:lvl w:ilvl="0" w:tplc="E0F2620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4B6836"/>
    <w:multiLevelType w:val="hybridMultilevel"/>
    <w:tmpl w:val="AF1A266C"/>
    <w:lvl w:ilvl="0" w:tplc="9FDC587C">
      <w:start w:val="1"/>
      <w:numFmt w:val="upperRoman"/>
      <w:lvlText w:val="%1."/>
      <w:lvlJc w:val="left"/>
      <w:pPr>
        <w:tabs>
          <w:tab w:val="num" w:pos="1134"/>
        </w:tabs>
        <w:ind w:left="1021" w:hanging="316"/>
      </w:pPr>
      <w:rPr>
        <w:rFonts w:hint="default"/>
      </w:rPr>
    </w:lvl>
    <w:lvl w:ilvl="1" w:tplc="5C209BB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297C34BE"/>
    <w:multiLevelType w:val="hybridMultilevel"/>
    <w:tmpl w:val="EDDEE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B5DFD"/>
    <w:multiLevelType w:val="hybridMultilevel"/>
    <w:tmpl w:val="3B708870"/>
    <w:lvl w:ilvl="0" w:tplc="1AFECB1A">
      <w:numFmt w:val="bullet"/>
      <w:lvlText w:val="-"/>
      <w:lvlJc w:val="left"/>
      <w:pPr>
        <w:tabs>
          <w:tab w:val="num" w:pos="1459"/>
        </w:tabs>
        <w:ind w:left="1459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14">
    <w:nsid w:val="2FB56BF9"/>
    <w:multiLevelType w:val="hybridMultilevel"/>
    <w:tmpl w:val="6A28E9EE"/>
    <w:lvl w:ilvl="0" w:tplc="2DC2F4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39890D8E"/>
    <w:multiLevelType w:val="hybridMultilevel"/>
    <w:tmpl w:val="573603C8"/>
    <w:lvl w:ilvl="0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6">
    <w:nsid w:val="3A202F6D"/>
    <w:multiLevelType w:val="hybridMultilevel"/>
    <w:tmpl w:val="DCC8893C"/>
    <w:lvl w:ilvl="0" w:tplc="6F66342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C0D0AE3"/>
    <w:multiLevelType w:val="hybridMultilevel"/>
    <w:tmpl w:val="84228B5E"/>
    <w:lvl w:ilvl="0" w:tplc="7AE881DE">
      <w:numFmt w:val="bullet"/>
      <w:lvlText w:val="-"/>
      <w:lvlJc w:val="left"/>
      <w:pPr>
        <w:ind w:left="9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8">
    <w:nsid w:val="3F9D29E3"/>
    <w:multiLevelType w:val="hybridMultilevel"/>
    <w:tmpl w:val="6F08FECE"/>
    <w:lvl w:ilvl="0" w:tplc="DF9ACA46">
      <w:start w:val="150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40302BBB"/>
    <w:multiLevelType w:val="hybridMultilevel"/>
    <w:tmpl w:val="BE2047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04E41D2"/>
    <w:multiLevelType w:val="hybridMultilevel"/>
    <w:tmpl w:val="913E7C4E"/>
    <w:lvl w:ilvl="0" w:tplc="892CF03A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892CF03A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3B12F46"/>
    <w:multiLevelType w:val="hybridMultilevel"/>
    <w:tmpl w:val="E0166DD4"/>
    <w:lvl w:ilvl="0" w:tplc="818086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45533D85"/>
    <w:multiLevelType w:val="hybridMultilevel"/>
    <w:tmpl w:val="979E2E0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86B04CE"/>
    <w:multiLevelType w:val="hybridMultilevel"/>
    <w:tmpl w:val="08DADEC6"/>
    <w:lvl w:ilvl="0" w:tplc="E23A4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D10BF7"/>
    <w:multiLevelType w:val="hybridMultilevel"/>
    <w:tmpl w:val="FED0009A"/>
    <w:lvl w:ilvl="0" w:tplc="42C4AAF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4EC056C8"/>
    <w:multiLevelType w:val="singleLevel"/>
    <w:tmpl w:val="E354BC8C"/>
    <w:lvl w:ilvl="0">
      <w:start w:val="8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6">
    <w:nsid w:val="50E23A73"/>
    <w:multiLevelType w:val="hybridMultilevel"/>
    <w:tmpl w:val="3E165504"/>
    <w:lvl w:ilvl="0" w:tplc="DAEE72EE">
      <w:start w:val="1"/>
      <w:numFmt w:val="decimal"/>
      <w:lvlText w:val="%1."/>
      <w:lvlJc w:val="left"/>
      <w:pPr>
        <w:tabs>
          <w:tab w:val="num" w:pos="1701"/>
        </w:tabs>
        <w:ind w:left="1701" w:hanging="28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4"/>
        </w:tabs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4"/>
        </w:tabs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4"/>
        </w:tabs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4"/>
        </w:tabs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4"/>
        </w:tabs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4"/>
        </w:tabs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4"/>
        </w:tabs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4"/>
        </w:tabs>
        <w:ind w:left="7534" w:hanging="180"/>
      </w:pPr>
    </w:lvl>
  </w:abstractNum>
  <w:abstractNum w:abstractNumId="27">
    <w:nsid w:val="50E9403D"/>
    <w:multiLevelType w:val="hybridMultilevel"/>
    <w:tmpl w:val="2AB0F856"/>
    <w:lvl w:ilvl="0" w:tplc="B382FC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318003F"/>
    <w:multiLevelType w:val="hybridMultilevel"/>
    <w:tmpl w:val="3A96FCB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9">
    <w:nsid w:val="5C5C6F8C"/>
    <w:multiLevelType w:val="hybridMultilevel"/>
    <w:tmpl w:val="4CF240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D2B7829"/>
    <w:multiLevelType w:val="hybridMultilevel"/>
    <w:tmpl w:val="372036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72787"/>
    <w:multiLevelType w:val="hybridMultilevel"/>
    <w:tmpl w:val="3CFE45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FA9219E"/>
    <w:multiLevelType w:val="hybridMultilevel"/>
    <w:tmpl w:val="AA66AE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61B6620"/>
    <w:multiLevelType w:val="hybridMultilevel"/>
    <w:tmpl w:val="303E3E80"/>
    <w:lvl w:ilvl="0" w:tplc="E23A48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364C48"/>
    <w:multiLevelType w:val="hybridMultilevel"/>
    <w:tmpl w:val="39780902"/>
    <w:lvl w:ilvl="0" w:tplc="A47E113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5">
    <w:nsid w:val="68611CCC"/>
    <w:multiLevelType w:val="singleLevel"/>
    <w:tmpl w:val="633C49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6">
    <w:nsid w:val="68B0649B"/>
    <w:multiLevelType w:val="hybridMultilevel"/>
    <w:tmpl w:val="79D4532A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6B7B1FC6"/>
    <w:multiLevelType w:val="hybridMultilevel"/>
    <w:tmpl w:val="611CF9EE"/>
    <w:lvl w:ilvl="0" w:tplc="7AD8304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B06C5A"/>
    <w:multiLevelType w:val="hybridMultilevel"/>
    <w:tmpl w:val="0C4C34CA"/>
    <w:lvl w:ilvl="0" w:tplc="0346D2FE">
      <w:numFmt w:val="bullet"/>
      <w:lvlText w:val="-"/>
      <w:lvlJc w:val="left"/>
      <w:pPr>
        <w:tabs>
          <w:tab w:val="num" w:pos="1950"/>
        </w:tabs>
        <w:ind w:left="1950" w:hanging="10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6D22106B"/>
    <w:multiLevelType w:val="hybridMultilevel"/>
    <w:tmpl w:val="2F20563A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0">
    <w:nsid w:val="73F41CFC"/>
    <w:multiLevelType w:val="hybridMultilevel"/>
    <w:tmpl w:val="343EAF5A"/>
    <w:lvl w:ilvl="0" w:tplc="9F68DB6A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1">
    <w:nsid w:val="793776AA"/>
    <w:multiLevelType w:val="hybridMultilevel"/>
    <w:tmpl w:val="4536748E"/>
    <w:lvl w:ilvl="0" w:tplc="C56AFE6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5D76E9"/>
    <w:multiLevelType w:val="hybridMultilevel"/>
    <w:tmpl w:val="33B88B5E"/>
    <w:lvl w:ilvl="0" w:tplc="7AD83044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9"/>
  </w:num>
  <w:num w:numId="5">
    <w:abstractNumId w:val="42"/>
  </w:num>
  <w:num w:numId="6">
    <w:abstractNumId w:val="16"/>
  </w:num>
  <w:num w:numId="7">
    <w:abstractNumId w:val="37"/>
  </w:num>
  <w:num w:numId="8">
    <w:abstractNumId w:val="26"/>
  </w:num>
  <w:num w:numId="9">
    <w:abstractNumId w:val="10"/>
  </w:num>
  <w:num w:numId="10">
    <w:abstractNumId w:val="21"/>
  </w:num>
  <w:num w:numId="11">
    <w:abstractNumId w:val="6"/>
  </w:num>
  <w:num w:numId="12">
    <w:abstractNumId w:val="17"/>
  </w:num>
  <w:num w:numId="13">
    <w:abstractNumId w:val="14"/>
  </w:num>
  <w:num w:numId="14">
    <w:abstractNumId w:val="36"/>
  </w:num>
  <w:num w:numId="15">
    <w:abstractNumId w:val="39"/>
  </w:num>
  <w:num w:numId="16">
    <w:abstractNumId w:val="28"/>
  </w:num>
  <w:num w:numId="17">
    <w:abstractNumId w:val="3"/>
  </w:num>
  <w:num w:numId="18">
    <w:abstractNumId w:val="0"/>
  </w:num>
  <w:num w:numId="19">
    <w:abstractNumId w:val="15"/>
  </w:num>
  <w:num w:numId="20">
    <w:abstractNumId w:val="23"/>
  </w:num>
  <w:num w:numId="21">
    <w:abstractNumId w:val="33"/>
  </w:num>
  <w:num w:numId="22">
    <w:abstractNumId w:val="1"/>
  </w:num>
  <w:num w:numId="23">
    <w:abstractNumId w:val="41"/>
  </w:num>
  <w:num w:numId="24">
    <w:abstractNumId w:val="22"/>
  </w:num>
  <w:num w:numId="25">
    <w:abstractNumId w:val="24"/>
  </w:num>
  <w:num w:numId="26">
    <w:abstractNumId w:val="27"/>
  </w:num>
  <w:num w:numId="27">
    <w:abstractNumId w:val="20"/>
  </w:num>
  <w:num w:numId="28">
    <w:abstractNumId w:val="34"/>
  </w:num>
  <w:num w:numId="29">
    <w:abstractNumId w:val="40"/>
  </w:num>
  <w:num w:numId="30">
    <w:abstractNumId w:val="25"/>
  </w:num>
  <w:num w:numId="31">
    <w:abstractNumId w:val="38"/>
  </w:num>
  <w:num w:numId="32">
    <w:abstractNumId w:val="18"/>
  </w:num>
  <w:num w:numId="33">
    <w:abstractNumId w:val="35"/>
    <w:lvlOverride w:ilvl="0">
      <w:startOverride w:val="1"/>
    </w:lvlOverride>
  </w:num>
  <w:num w:numId="34">
    <w:abstractNumId w:val="13"/>
  </w:num>
  <w:num w:numId="35">
    <w:abstractNumId w:val="7"/>
  </w:num>
  <w:num w:numId="36">
    <w:abstractNumId w:val="29"/>
  </w:num>
  <w:num w:numId="37">
    <w:abstractNumId w:val="5"/>
  </w:num>
  <w:num w:numId="38">
    <w:abstractNumId w:val="32"/>
  </w:num>
  <w:num w:numId="39">
    <w:abstractNumId w:val="31"/>
  </w:num>
  <w:num w:numId="40">
    <w:abstractNumId w:val="19"/>
  </w:num>
  <w:num w:numId="41">
    <w:abstractNumId w:val="30"/>
  </w:num>
  <w:num w:numId="42">
    <w:abstractNumId w:val="2"/>
  </w:num>
  <w:num w:numId="4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09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1B6"/>
    <w:rsid w:val="0000149D"/>
    <w:rsid w:val="00001512"/>
    <w:rsid w:val="00001BFF"/>
    <w:rsid w:val="00005408"/>
    <w:rsid w:val="00006595"/>
    <w:rsid w:val="0000659A"/>
    <w:rsid w:val="00006D60"/>
    <w:rsid w:val="0000734A"/>
    <w:rsid w:val="000077F3"/>
    <w:rsid w:val="0001030F"/>
    <w:rsid w:val="0001048A"/>
    <w:rsid w:val="00012017"/>
    <w:rsid w:val="00012081"/>
    <w:rsid w:val="00012B5E"/>
    <w:rsid w:val="00012BE9"/>
    <w:rsid w:val="000137F1"/>
    <w:rsid w:val="00013D11"/>
    <w:rsid w:val="00015016"/>
    <w:rsid w:val="000164FC"/>
    <w:rsid w:val="00016A45"/>
    <w:rsid w:val="0001703A"/>
    <w:rsid w:val="000170B6"/>
    <w:rsid w:val="000175B0"/>
    <w:rsid w:val="00017613"/>
    <w:rsid w:val="00017F7D"/>
    <w:rsid w:val="00021495"/>
    <w:rsid w:val="00021988"/>
    <w:rsid w:val="0002211B"/>
    <w:rsid w:val="0002440C"/>
    <w:rsid w:val="00024702"/>
    <w:rsid w:val="00024763"/>
    <w:rsid w:val="00025054"/>
    <w:rsid w:val="000254EB"/>
    <w:rsid w:val="00025540"/>
    <w:rsid w:val="000266B0"/>
    <w:rsid w:val="00026AA1"/>
    <w:rsid w:val="000272B5"/>
    <w:rsid w:val="0003038B"/>
    <w:rsid w:val="00030D66"/>
    <w:rsid w:val="000319FE"/>
    <w:rsid w:val="00032722"/>
    <w:rsid w:val="0003284A"/>
    <w:rsid w:val="000334E2"/>
    <w:rsid w:val="00033F94"/>
    <w:rsid w:val="00034FA7"/>
    <w:rsid w:val="0003503F"/>
    <w:rsid w:val="00036BF4"/>
    <w:rsid w:val="00037595"/>
    <w:rsid w:val="00037801"/>
    <w:rsid w:val="0004192D"/>
    <w:rsid w:val="000421FA"/>
    <w:rsid w:val="00043E09"/>
    <w:rsid w:val="0004419A"/>
    <w:rsid w:val="00045ACD"/>
    <w:rsid w:val="00050D80"/>
    <w:rsid w:val="00050DB0"/>
    <w:rsid w:val="0005411D"/>
    <w:rsid w:val="00054A2E"/>
    <w:rsid w:val="00055894"/>
    <w:rsid w:val="00055915"/>
    <w:rsid w:val="000563B9"/>
    <w:rsid w:val="0005689B"/>
    <w:rsid w:val="00056A83"/>
    <w:rsid w:val="000572FE"/>
    <w:rsid w:val="00061517"/>
    <w:rsid w:val="00061D44"/>
    <w:rsid w:val="00062DE2"/>
    <w:rsid w:val="000636D4"/>
    <w:rsid w:val="000647E9"/>
    <w:rsid w:val="00064FEE"/>
    <w:rsid w:val="00065812"/>
    <w:rsid w:val="00066530"/>
    <w:rsid w:val="0006717F"/>
    <w:rsid w:val="000675BA"/>
    <w:rsid w:val="00067822"/>
    <w:rsid w:val="0007148F"/>
    <w:rsid w:val="00072D09"/>
    <w:rsid w:val="0007391D"/>
    <w:rsid w:val="00074A67"/>
    <w:rsid w:val="00077F03"/>
    <w:rsid w:val="00080B63"/>
    <w:rsid w:val="000818F1"/>
    <w:rsid w:val="00083869"/>
    <w:rsid w:val="000866F3"/>
    <w:rsid w:val="00086BB4"/>
    <w:rsid w:val="0008752D"/>
    <w:rsid w:val="0009128B"/>
    <w:rsid w:val="000938F8"/>
    <w:rsid w:val="000946A4"/>
    <w:rsid w:val="00096AC9"/>
    <w:rsid w:val="00097CDC"/>
    <w:rsid w:val="000A023A"/>
    <w:rsid w:val="000A2089"/>
    <w:rsid w:val="000A2277"/>
    <w:rsid w:val="000A3513"/>
    <w:rsid w:val="000A36D2"/>
    <w:rsid w:val="000A60DB"/>
    <w:rsid w:val="000A69BE"/>
    <w:rsid w:val="000A6C2D"/>
    <w:rsid w:val="000A6D11"/>
    <w:rsid w:val="000A7E43"/>
    <w:rsid w:val="000B0785"/>
    <w:rsid w:val="000B2B95"/>
    <w:rsid w:val="000B3680"/>
    <w:rsid w:val="000B378D"/>
    <w:rsid w:val="000B37C5"/>
    <w:rsid w:val="000B402E"/>
    <w:rsid w:val="000B6678"/>
    <w:rsid w:val="000B7845"/>
    <w:rsid w:val="000C09AD"/>
    <w:rsid w:val="000C0A3F"/>
    <w:rsid w:val="000C0AB6"/>
    <w:rsid w:val="000C2474"/>
    <w:rsid w:val="000C2A78"/>
    <w:rsid w:val="000C35FB"/>
    <w:rsid w:val="000C39A5"/>
    <w:rsid w:val="000C4B30"/>
    <w:rsid w:val="000C622A"/>
    <w:rsid w:val="000C66EE"/>
    <w:rsid w:val="000C7A5E"/>
    <w:rsid w:val="000D21EA"/>
    <w:rsid w:val="000D2584"/>
    <w:rsid w:val="000D29BF"/>
    <w:rsid w:val="000D4587"/>
    <w:rsid w:val="000D673C"/>
    <w:rsid w:val="000D6E23"/>
    <w:rsid w:val="000E0BA7"/>
    <w:rsid w:val="000E12AC"/>
    <w:rsid w:val="000E1EA6"/>
    <w:rsid w:val="000E3471"/>
    <w:rsid w:val="000E3CF6"/>
    <w:rsid w:val="000E3EEC"/>
    <w:rsid w:val="000E43CE"/>
    <w:rsid w:val="000E5372"/>
    <w:rsid w:val="000E5C5A"/>
    <w:rsid w:val="000E6AC8"/>
    <w:rsid w:val="000E7241"/>
    <w:rsid w:val="000E77D9"/>
    <w:rsid w:val="000E7A5C"/>
    <w:rsid w:val="000F0CCC"/>
    <w:rsid w:val="000F10C1"/>
    <w:rsid w:val="000F316C"/>
    <w:rsid w:val="000F47D6"/>
    <w:rsid w:val="000F5209"/>
    <w:rsid w:val="000F5D63"/>
    <w:rsid w:val="000F72E7"/>
    <w:rsid w:val="000F74AB"/>
    <w:rsid w:val="000F7A89"/>
    <w:rsid w:val="00100887"/>
    <w:rsid w:val="0010270F"/>
    <w:rsid w:val="00102A42"/>
    <w:rsid w:val="00102D96"/>
    <w:rsid w:val="00104392"/>
    <w:rsid w:val="00104DA2"/>
    <w:rsid w:val="00110D35"/>
    <w:rsid w:val="00111CFB"/>
    <w:rsid w:val="00111F66"/>
    <w:rsid w:val="00112299"/>
    <w:rsid w:val="001129AF"/>
    <w:rsid w:val="001148DC"/>
    <w:rsid w:val="00114B96"/>
    <w:rsid w:val="00114FE5"/>
    <w:rsid w:val="0011593B"/>
    <w:rsid w:val="0011610A"/>
    <w:rsid w:val="00116869"/>
    <w:rsid w:val="00116A5F"/>
    <w:rsid w:val="00117B3E"/>
    <w:rsid w:val="0012147F"/>
    <w:rsid w:val="00121943"/>
    <w:rsid w:val="00121F6B"/>
    <w:rsid w:val="00122CD4"/>
    <w:rsid w:val="00122ECF"/>
    <w:rsid w:val="0012348F"/>
    <w:rsid w:val="001274BE"/>
    <w:rsid w:val="00132D1B"/>
    <w:rsid w:val="001337E7"/>
    <w:rsid w:val="0013396F"/>
    <w:rsid w:val="00133D5A"/>
    <w:rsid w:val="001341FC"/>
    <w:rsid w:val="00137631"/>
    <w:rsid w:val="00140153"/>
    <w:rsid w:val="00140F45"/>
    <w:rsid w:val="00141052"/>
    <w:rsid w:val="001414AA"/>
    <w:rsid w:val="0014382D"/>
    <w:rsid w:val="00144144"/>
    <w:rsid w:val="00144AEC"/>
    <w:rsid w:val="00146DEC"/>
    <w:rsid w:val="00150A0B"/>
    <w:rsid w:val="00150A95"/>
    <w:rsid w:val="00151E0B"/>
    <w:rsid w:val="001530CB"/>
    <w:rsid w:val="0015326E"/>
    <w:rsid w:val="00153A56"/>
    <w:rsid w:val="0015457B"/>
    <w:rsid w:val="00154847"/>
    <w:rsid w:val="00155332"/>
    <w:rsid w:val="00156CC8"/>
    <w:rsid w:val="00157231"/>
    <w:rsid w:val="00160C6D"/>
    <w:rsid w:val="00162694"/>
    <w:rsid w:val="00164943"/>
    <w:rsid w:val="00164AC1"/>
    <w:rsid w:val="00164ADE"/>
    <w:rsid w:val="0016514F"/>
    <w:rsid w:val="0016667D"/>
    <w:rsid w:val="00167433"/>
    <w:rsid w:val="00170141"/>
    <w:rsid w:val="00170C80"/>
    <w:rsid w:val="00171C34"/>
    <w:rsid w:val="001729C8"/>
    <w:rsid w:val="0017305D"/>
    <w:rsid w:val="00174E94"/>
    <w:rsid w:val="001762D6"/>
    <w:rsid w:val="00176863"/>
    <w:rsid w:val="00177330"/>
    <w:rsid w:val="001774F3"/>
    <w:rsid w:val="0017771D"/>
    <w:rsid w:val="00181BAB"/>
    <w:rsid w:val="00182FCF"/>
    <w:rsid w:val="00184527"/>
    <w:rsid w:val="00185427"/>
    <w:rsid w:val="001856A5"/>
    <w:rsid w:val="00187D91"/>
    <w:rsid w:val="001908F3"/>
    <w:rsid w:val="00193F45"/>
    <w:rsid w:val="001949D5"/>
    <w:rsid w:val="00194F38"/>
    <w:rsid w:val="001952CD"/>
    <w:rsid w:val="001960E1"/>
    <w:rsid w:val="001967A2"/>
    <w:rsid w:val="00197430"/>
    <w:rsid w:val="0019781F"/>
    <w:rsid w:val="001A1624"/>
    <w:rsid w:val="001A1744"/>
    <w:rsid w:val="001A24B7"/>
    <w:rsid w:val="001A3C05"/>
    <w:rsid w:val="001A42CE"/>
    <w:rsid w:val="001A5C3F"/>
    <w:rsid w:val="001A64BA"/>
    <w:rsid w:val="001B0AEF"/>
    <w:rsid w:val="001B1B65"/>
    <w:rsid w:val="001B1CAB"/>
    <w:rsid w:val="001B36B8"/>
    <w:rsid w:val="001B36CF"/>
    <w:rsid w:val="001B5CBB"/>
    <w:rsid w:val="001B6049"/>
    <w:rsid w:val="001C0D1C"/>
    <w:rsid w:val="001C0F49"/>
    <w:rsid w:val="001C1481"/>
    <w:rsid w:val="001C1FF1"/>
    <w:rsid w:val="001C3532"/>
    <w:rsid w:val="001C4385"/>
    <w:rsid w:val="001C5661"/>
    <w:rsid w:val="001C66A6"/>
    <w:rsid w:val="001C7F8B"/>
    <w:rsid w:val="001D0F8B"/>
    <w:rsid w:val="001D2333"/>
    <w:rsid w:val="001D445F"/>
    <w:rsid w:val="001D510C"/>
    <w:rsid w:val="001D642D"/>
    <w:rsid w:val="001D650E"/>
    <w:rsid w:val="001D759D"/>
    <w:rsid w:val="001D7C5E"/>
    <w:rsid w:val="001E0354"/>
    <w:rsid w:val="001E0A74"/>
    <w:rsid w:val="001E322E"/>
    <w:rsid w:val="001E3D02"/>
    <w:rsid w:val="001E3EC3"/>
    <w:rsid w:val="001E4019"/>
    <w:rsid w:val="001F1975"/>
    <w:rsid w:val="001F1A00"/>
    <w:rsid w:val="001F1B49"/>
    <w:rsid w:val="001F20CC"/>
    <w:rsid w:val="001F22EF"/>
    <w:rsid w:val="001F2544"/>
    <w:rsid w:val="001F2E57"/>
    <w:rsid w:val="001F3D42"/>
    <w:rsid w:val="001F65C9"/>
    <w:rsid w:val="001F71AE"/>
    <w:rsid w:val="001F7A21"/>
    <w:rsid w:val="0020021D"/>
    <w:rsid w:val="002002DD"/>
    <w:rsid w:val="002017B8"/>
    <w:rsid w:val="0020217A"/>
    <w:rsid w:val="002034BD"/>
    <w:rsid w:val="00203D19"/>
    <w:rsid w:val="00205021"/>
    <w:rsid w:val="00205F35"/>
    <w:rsid w:val="00207B07"/>
    <w:rsid w:val="0021003F"/>
    <w:rsid w:val="00210F7C"/>
    <w:rsid w:val="002122C7"/>
    <w:rsid w:val="00212911"/>
    <w:rsid w:val="002130B9"/>
    <w:rsid w:val="00214283"/>
    <w:rsid w:val="002150F7"/>
    <w:rsid w:val="002150F9"/>
    <w:rsid w:val="00216C16"/>
    <w:rsid w:val="0021736C"/>
    <w:rsid w:val="00220A38"/>
    <w:rsid w:val="00220BD8"/>
    <w:rsid w:val="00221171"/>
    <w:rsid w:val="002225C1"/>
    <w:rsid w:val="002230A1"/>
    <w:rsid w:val="0022372C"/>
    <w:rsid w:val="00223AB5"/>
    <w:rsid w:val="002259C4"/>
    <w:rsid w:val="00225CAD"/>
    <w:rsid w:val="002265CF"/>
    <w:rsid w:val="0022763B"/>
    <w:rsid w:val="00227FD5"/>
    <w:rsid w:val="00230979"/>
    <w:rsid w:val="002321C2"/>
    <w:rsid w:val="00234168"/>
    <w:rsid w:val="0023467B"/>
    <w:rsid w:val="002351C1"/>
    <w:rsid w:val="00235BD8"/>
    <w:rsid w:val="00237435"/>
    <w:rsid w:val="002375AB"/>
    <w:rsid w:val="00241D43"/>
    <w:rsid w:val="00244245"/>
    <w:rsid w:val="002451B6"/>
    <w:rsid w:val="002451BE"/>
    <w:rsid w:val="0024601D"/>
    <w:rsid w:val="002502A1"/>
    <w:rsid w:val="0025072E"/>
    <w:rsid w:val="002518ED"/>
    <w:rsid w:val="0025527E"/>
    <w:rsid w:val="00255A49"/>
    <w:rsid w:val="002603A2"/>
    <w:rsid w:val="00260F15"/>
    <w:rsid w:val="00261446"/>
    <w:rsid w:val="00261F71"/>
    <w:rsid w:val="00262F96"/>
    <w:rsid w:val="002654D2"/>
    <w:rsid w:val="00266919"/>
    <w:rsid w:val="00267B20"/>
    <w:rsid w:val="00267B39"/>
    <w:rsid w:val="00267F4C"/>
    <w:rsid w:val="00271151"/>
    <w:rsid w:val="0027131C"/>
    <w:rsid w:val="002718E6"/>
    <w:rsid w:val="00272055"/>
    <w:rsid w:val="00272ABC"/>
    <w:rsid w:val="002740A7"/>
    <w:rsid w:val="00275E69"/>
    <w:rsid w:val="00276DBC"/>
    <w:rsid w:val="00276F80"/>
    <w:rsid w:val="0027762C"/>
    <w:rsid w:val="00280BD9"/>
    <w:rsid w:val="00280D06"/>
    <w:rsid w:val="00281407"/>
    <w:rsid w:val="002830F5"/>
    <w:rsid w:val="00283AB4"/>
    <w:rsid w:val="00283C00"/>
    <w:rsid w:val="00283DFB"/>
    <w:rsid w:val="002846F4"/>
    <w:rsid w:val="00284A2E"/>
    <w:rsid w:val="002850AF"/>
    <w:rsid w:val="0029053D"/>
    <w:rsid w:val="00290F16"/>
    <w:rsid w:val="00292274"/>
    <w:rsid w:val="002924DB"/>
    <w:rsid w:val="0029343E"/>
    <w:rsid w:val="00293980"/>
    <w:rsid w:val="002946C8"/>
    <w:rsid w:val="00297638"/>
    <w:rsid w:val="002A0BE1"/>
    <w:rsid w:val="002A1B8B"/>
    <w:rsid w:val="002A30E1"/>
    <w:rsid w:val="002A3364"/>
    <w:rsid w:val="002A4055"/>
    <w:rsid w:val="002A70D7"/>
    <w:rsid w:val="002A77FC"/>
    <w:rsid w:val="002A7E30"/>
    <w:rsid w:val="002B27C6"/>
    <w:rsid w:val="002B3694"/>
    <w:rsid w:val="002B39A3"/>
    <w:rsid w:val="002B404D"/>
    <w:rsid w:val="002B43BE"/>
    <w:rsid w:val="002B442D"/>
    <w:rsid w:val="002B45F1"/>
    <w:rsid w:val="002B4729"/>
    <w:rsid w:val="002B478F"/>
    <w:rsid w:val="002B4FB9"/>
    <w:rsid w:val="002B5099"/>
    <w:rsid w:val="002B50F4"/>
    <w:rsid w:val="002B5F31"/>
    <w:rsid w:val="002B7570"/>
    <w:rsid w:val="002C04B0"/>
    <w:rsid w:val="002C4151"/>
    <w:rsid w:val="002C4CDC"/>
    <w:rsid w:val="002C579D"/>
    <w:rsid w:val="002C6470"/>
    <w:rsid w:val="002C64A9"/>
    <w:rsid w:val="002D0C1B"/>
    <w:rsid w:val="002D1830"/>
    <w:rsid w:val="002D1B50"/>
    <w:rsid w:val="002D1BD5"/>
    <w:rsid w:val="002D261E"/>
    <w:rsid w:val="002D2C5D"/>
    <w:rsid w:val="002D30ED"/>
    <w:rsid w:val="002D4C3D"/>
    <w:rsid w:val="002D51E2"/>
    <w:rsid w:val="002D58F7"/>
    <w:rsid w:val="002D593D"/>
    <w:rsid w:val="002D5A1B"/>
    <w:rsid w:val="002D732A"/>
    <w:rsid w:val="002E0A03"/>
    <w:rsid w:val="002E0EB0"/>
    <w:rsid w:val="002E12EE"/>
    <w:rsid w:val="002E2205"/>
    <w:rsid w:val="002E291D"/>
    <w:rsid w:val="002E2A30"/>
    <w:rsid w:val="002E2C43"/>
    <w:rsid w:val="002E3FA6"/>
    <w:rsid w:val="002E6D55"/>
    <w:rsid w:val="002E7CC6"/>
    <w:rsid w:val="002F01EF"/>
    <w:rsid w:val="002F0AC0"/>
    <w:rsid w:val="002F321B"/>
    <w:rsid w:val="002F4A75"/>
    <w:rsid w:val="002F4C67"/>
    <w:rsid w:val="002F5897"/>
    <w:rsid w:val="002F5F50"/>
    <w:rsid w:val="002F6099"/>
    <w:rsid w:val="002F73F2"/>
    <w:rsid w:val="002F7B78"/>
    <w:rsid w:val="00300717"/>
    <w:rsid w:val="00301960"/>
    <w:rsid w:val="003020F2"/>
    <w:rsid w:val="00303146"/>
    <w:rsid w:val="00303C52"/>
    <w:rsid w:val="0030475D"/>
    <w:rsid w:val="00304A0D"/>
    <w:rsid w:val="00305189"/>
    <w:rsid w:val="00306505"/>
    <w:rsid w:val="00306682"/>
    <w:rsid w:val="00306EDE"/>
    <w:rsid w:val="00307122"/>
    <w:rsid w:val="00307788"/>
    <w:rsid w:val="00311311"/>
    <w:rsid w:val="00311FA1"/>
    <w:rsid w:val="00312D98"/>
    <w:rsid w:val="003148FC"/>
    <w:rsid w:val="00314D77"/>
    <w:rsid w:val="00317517"/>
    <w:rsid w:val="00317518"/>
    <w:rsid w:val="003203A9"/>
    <w:rsid w:val="003208E7"/>
    <w:rsid w:val="00320D3D"/>
    <w:rsid w:val="003236D2"/>
    <w:rsid w:val="00323DB9"/>
    <w:rsid w:val="00323FA0"/>
    <w:rsid w:val="003244FC"/>
    <w:rsid w:val="00324E35"/>
    <w:rsid w:val="0032546F"/>
    <w:rsid w:val="003257BD"/>
    <w:rsid w:val="00326FC8"/>
    <w:rsid w:val="003277C9"/>
    <w:rsid w:val="00330148"/>
    <w:rsid w:val="00331608"/>
    <w:rsid w:val="003335A5"/>
    <w:rsid w:val="00335AA3"/>
    <w:rsid w:val="00335B3C"/>
    <w:rsid w:val="00335D06"/>
    <w:rsid w:val="00340504"/>
    <w:rsid w:val="00340A25"/>
    <w:rsid w:val="0034191F"/>
    <w:rsid w:val="00341D4F"/>
    <w:rsid w:val="00343057"/>
    <w:rsid w:val="00343D0F"/>
    <w:rsid w:val="00343ECD"/>
    <w:rsid w:val="0034430B"/>
    <w:rsid w:val="0034480A"/>
    <w:rsid w:val="00344A2E"/>
    <w:rsid w:val="00344C66"/>
    <w:rsid w:val="00345B86"/>
    <w:rsid w:val="00345C54"/>
    <w:rsid w:val="00346872"/>
    <w:rsid w:val="00347AE3"/>
    <w:rsid w:val="00350990"/>
    <w:rsid w:val="0035128D"/>
    <w:rsid w:val="00352256"/>
    <w:rsid w:val="00352784"/>
    <w:rsid w:val="003575F3"/>
    <w:rsid w:val="00361298"/>
    <w:rsid w:val="00361875"/>
    <w:rsid w:val="00362DD7"/>
    <w:rsid w:val="00364BBD"/>
    <w:rsid w:val="0036511E"/>
    <w:rsid w:val="00365392"/>
    <w:rsid w:val="00365988"/>
    <w:rsid w:val="003663F8"/>
    <w:rsid w:val="003665AA"/>
    <w:rsid w:val="00366704"/>
    <w:rsid w:val="0037109A"/>
    <w:rsid w:val="003712ED"/>
    <w:rsid w:val="0037192A"/>
    <w:rsid w:val="00371BAD"/>
    <w:rsid w:val="00371F0C"/>
    <w:rsid w:val="0037205D"/>
    <w:rsid w:val="003720FC"/>
    <w:rsid w:val="00372AE0"/>
    <w:rsid w:val="0037309A"/>
    <w:rsid w:val="003735C8"/>
    <w:rsid w:val="00377169"/>
    <w:rsid w:val="00377836"/>
    <w:rsid w:val="00380707"/>
    <w:rsid w:val="00380ED8"/>
    <w:rsid w:val="00381C42"/>
    <w:rsid w:val="0038458D"/>
    <w:rsid w:val="0038546C"/>
    <w:rsid w:val="003854DB"/>
    <w:rsid w:val="00385AB3"/>
    <w:rsid w:val="00386AD9"/>
    <w:rsid w:val="00386F2B"/>
    <w:rsid w:val="00387C8D"/>
    <w:rsid w:val="00390C64"/>
    <w:rsid w:val="003917A2"/>
    <w:rsid w:val="00392C9D"/>
    <w:rsid w:val="00392E93"/>
    <w:rsid w:val="00392F89"/>
    <w:rsid w:val="00393D88"/>
    <w:rsid w:val="0039402C"/>
    <w:rsid w:val="00394495"/>
    <w:rsid w:val="003948FB"/>
    <w:rsid w:val="00394D53"/>
    <w:rsid w:val="003953DB"/>
    <w:rsid w:val="00395782"/>
    <w:rsid w:val="003957E3"/>
    <w:rsid w:val="0039657E"/>
    <w:rsid w:val="003967DD"/>
    <w:rsid w:val="00396827"/>
    <w:rsid w:val="00396BAA"/>
    <w:rsid w:val="00396F08"/>
    <w:rsid w:val="003975EE"/>
    <w:rsid w:val="003978B9"/>
    <w:rsid w:val="00397AE6"/>
    <w:rsid w:val="00397F5D"/>
    <w:rsid w:val="003A327A"/>
    <w:rsid w:val="003A36D8"/>
    <w:rsid w:val="003A41B4"/>
    <w:rsid w:val="003A470E"/>
    <w:rsid w:val="003A537D"/>
    <w:rsid w:val="003A554F"/>
    <w:rsid w:val="003A734A"/>
    <w:rsid w:val="003A7804"/>
    <w:rsid w:val="003A7DD3"/>
    <w:rsid w:val="003B015B"/>
    <w:rsid w:val="003B09CA"/>
    <w:rsid w:val="003B1948"/>
    <w:rsid w:val="003B386E"/>
    <w:rsid w:val="003B38AB"/>
    <w:rsid w:val="003B42A6"/>
    <w:rsid w:val="003B4939"/>
    <w:rsid w:val="003B4C55"/>
    <w:rsid w:val="003B550E"/>
    <w:rsid w:val="003B7B0B"/>
    <w:rsid w:val="003B7E9C"/>
    <w:rsid w:val="003C1A49"/>
    <w:rsid w:val="003C289A"/>
    <w:rsid w:val="003C3393"/>
    <w:rsid w:val="003C3F19"/>
    <w:rsid w:val="003C5206"/>
    <w:rsid w:val="003C5E04"/>
    <w:rsid w:val="003C5EB2"/>
    <w:rsid w:val="003C616C"/>
    <w:rsid w:val="003D0C9F"/>
    <w:rsid w:val="003D1654"/>
    <w:rsid w:val="003D1B68"/>
    <w:rsid w:val="003D1E7E"/>
    <w:rsid w:val="003D24D8"/>
    <w:rsid w:val="003D3282"/>
    <w:rsid w:val="003D45D8"/>
    <w:rsid w:val="003D49BB"/>
    <w:rsid w:val="003D6954"/>
    <w:rsid w:val="003D7D97"/>
    <w:rsid w:val="003E028C"/>
    <w:rsid w:val="003E08EB"/>
    <w:rsid w:val="003E3A61"/>
    <w:rsid w:val="003E4E1A"/>
    <w:rsid w:val="003E5A2D"/>
    <w:rsid w:val="003E6FA8"/>
    <w:rsid w:val="003E79BA"/>
    <w:rsid w:val="003F180A"/>
    <w:rsid w:val="003F1DA6"/>
    <w:rsid w:val="003F31E2"/>
    <w:rsid w:val="003F410D"/>
    <w:rsid w:val="003F623C"/>
    <w:rsid w:val="003F63D1"/>
    <w:rsid w:val="003F74BF"/>
    <w:rsid w:val="003F761E"/>
    <w:rsid w:val="004028F1"/>
    <w:rsid w:val="00402CD0"/>
    <w:rsid w:val="00404DA2"/>
    <w:rsid w:val="00406436"/>
    <w:rsid w:val="004079D1"/>
    <w:rsid w:val="00410252"/>
    <w:rsid w:val="00411292"/>
    <w:rsid w:val="0041207B"/>
    <w:rsid w:val="00412654"/>
    <w:rsid w:val="00412D38"/>
    <w:rsid w:val="00413061"/>
    <w:rsid w:val="004154FE"/>
    <w:rsid w:val="004159B2"/>
    <w:rsid w:val="00415A21"/>
    <w:rsid w:val="004162F2"/>
    <w:rsid w:val="004163A6"/>
    <w:rsid w:val="00416A96"/>
    <w:rsid w:val="00416EF9"/>
    <w:rsid w:val="00417417"/>
    <w:rsid w:val="004207DE"/>
    <w:rsid w:val="00420B6B"/>
    <w:rsid w:val="0042158E"/>
    <w:rsid w:val="00421EEA"/>
    <w:rsid w:val="0042200C"/>
    <w:rsid w:val="00424039"/>
    <w:rsid w:val="004248D1"/>
    <w:rsid w:val="00424B1E"/>
    <w:rsid w:val="00425106"/>
    <w:rsid w:val="00426592"/>
    <w:rsid w:val="0043065E"/>
    <w:rsid w:val="004311F2"/>
    <w:rsid w:val="0043197F"/>
    <w:rsid w:val="004320E6"/>
    <w:rsid w:val="00432E00"/>
    <w:rsid w:val="0043385A"/>
    <w:rsid w:val="00433DF3"/>
    <w:rsid w:val="00435906"/>
    <w:rsid w:val="00436205"/>
    <w:rsid w:val="00436B71"/>
    <w:rsid w:val="00437A49"/>
    <w:rsid w:val="004403E8"/>
    <w:rsid w:val="004405AB"/>
    <w:rsid w:val="004416BD"/>
    <w:rsid w:val="00442D08"/>
    <w:rsid w:val="004436C4"/>
    <w:rsid w:val="0044403C"/>
    <w:rsid w:val="00446BBF"/>
    <w:rsid w:val="00451AA4"/>
    <w:rsid w:val="004531C9"/>
    <w:rsid w:val="004550EB"/>
    <w:rsid w:val="00455D4F"/>
    <w:rsid w:val="00457B15"/>
    <w:rsid w:val="004606FB"/>
    <w:rsid w:val="00460D96"/>
    <w:rsid w:val="00461248"/>
    <w:rsid w:val="00461499"/>
    <w:rsid w:val="004619C1"/>
    <w:rsid w:val="00462192"/>
    <w:rsid w:val="004621C1"/>
    <w:rsid w:val="00462262"/>
    <w:rsid w:val="00462B95"/>
    <w:rsid w:val="00462DF0"/>
    <w:rsid w:val="00462F2C"/>
    <w:rsid w:val="004635B8"/>
    <w:rsid w:val="00463A92"/>
    <w:rsid w:val="00464DA2"/>
    <w:rsid w:val="00465561"/>
    <w:rsid w:val="004669FE"/>
    <w:rsid w:val="0046725D"/>
    <w:rsid w:val="004677DE"/>
    <w:rsid w:val="00467F61"/>
    <w:rsid w:val="00471749"/>
    <w:rsid w:val="00472292"/>
    <w:rsid w:val="00472811"/>
    <w:rsid w:val="0047316C"/>
    <w:rsid w:val="00473908"/>
    <w:rsid w:val="00473968"/>
    <w:rsid w:val="004741A3"/>
    <w:rsid w:val="004742EB"/>
    <w:rsid w:val="0047447A"/>
    <w:rsid w:val="0047466D"/>
    <w:rsid w:val="0047532D"/>
    <w:rsid w:val="00476102"/>
    <w:rsid w:val="00476B3B"/>
    <w:rsid w:val="00476C04"/>
    <w:rsid w:val="00477AA6"/>
    <w:rsid w:val="00480712"/>
    <w:rsid w:val="0048235B"/>
    <w:rsid w:val="00483AD4"/>
    <w:rsid w:val="00484A10"/>
    <w:rsid w:val="00484C52"/>
    <w:rsid w:val="00485B62"/>
    <w:rsid w:val="00485D18"/>
    <w:rsid w:val="0048628E"/>
    <w:rsid w:val="004866E3"/>
    <w:rsid w:val="00486C0A"/>
    <w:rsid w:val="00487350"/>
    <w:rsid w:val="00487BD5"/>
    <w:rsid w:val="00490348"/>
    <w:rsid w:val="00491A1F"/>
    <w:rsid w:val="00492A59"/>
    <w:rsid w:val="00493259"/>
    <w:rsid w:val="004951F7"/>
    <w:rsid w:val="004979E5"/>
    <w:rsid w:val="004A3633"/>
    <w:rsid w:val="004A4D82"/>
    <w:rsid w:val="004A578E"/>
    <w:rsid w:val="004A7834"/>
    <w:rsid w:val="004B04DB"/>
    <w:rsid w:val="004B0A94"/>
    <w:rsid w:val="004B1F34"/>
    <w:rsid w:val="004B2114"/>
    <w:rsid w:val="004B2414"/>
    <w:rsid w:val="004B5036"/>
    <w:rsid w:val="004B5162"/>
    <w:rsid w:val="004B5391"/>
    <w:rsid w:val="004B647B"/>
    <w:rsid w:val="004B7426"/>
    <w:rsid w:val="004B75E2"/>
    <w:rsid w:val="004C0C32"/>
    <w:rsid w:val="004C0DD1"/>
    <w:rsid w:val="004C16D2"/>
    <w:rsid w:val="004C29E2"/>
    <w:rsid w:val="004C31D2"/>
    <w:rsid w:val="004C35AF"/>
    <w:rsid w:val="004C3998"/>
    <w:rsid w:val="004C4631"/>
    <w:rsid w:val="004C66A5"/>
    <w:rsid w:val="004C7F53"/>
    <w:rsid w:val="004D33F2"/>
    <w:rsid w:val="004D35F4"/>
    <w:rsid w:val="004D5459"/>
    <w:rsid w:val="004E1125"/>
    <w:rsid w:val="004E1402"/>
    <w:rsid w:val="004E1EFC"/>
    <w:rsid w:val="004E2FC4"/>
    <w:rsid w:val="004E5016"/>
    <w:rsid w:val="004E75C3"/>
    <w:rsid w:val="004F1620"/>
    <w:rsid w:val="004F1C07"/>
    <w:rsid w:val="004F23EC"/>
    <w:rsid w:val="004F5643"/>
    <w:rsid w:val="004F595F"/>
    <w:rsid w:val="004F707B"/>
    <w:rsid w:val="004F730E"/>
    <w:rsid w:val="0050108D"/>
    <w:rsid w:val="00501612"/>
    <w:rsid w:val="005017B0"/>
    <w:rsid w:val="00501D57"/>
    <w:rsid w:val="00502B50"/>
    <w:rsid w:val="00502F1B"/>
    <w:rsid w:val="0050434B"/>
    <w:rsid w:val="005059BF"/>
    <w:rsid w:val="0050736C"/>
    <w:rsid w:val="005119AF"/>
    <w:rsid w:val="005123D0"/>
    <w:rsid w:val="00513B7C"/>
    <w:rsid w:val="00515EDD"/>
    <w:rsid w:val="00516126"/>
    <w:rsid w:val="00516981"/>
    <w:rsid w:val="00520EFC"/>
    <w:rsid w:val="00521FEA"/>
    <w:rsid w:val="005229B7"/>
    <w:rsid w:val="0052362F"/>
    <w:rsid w:val="0052365F"/>
    <w:rsid w:val="00523814"/>
    <w:rsid w:val="00524E79"/>
    <w:rsid w:val="0052580A"/>
    <w:rsid w:val="005264E2"/>
    <w:rsid w:val="005275D5"/>
    <w:rsid w:val="00530788"/>
    <w:rsid w:val="0053232E"/>
    <w:rsid w:val="00532A2E"/>
    <w:rsid w:val="00533046"/>
    <w:rsid w:val="005346E2"/>
    <w:rsid w:val="00535BCD"/>
    <w:rsid w:val="00536452"/>
    <w:rsid w:val="0053675A"/>
    <w:rsid w:val="0053717E"/>
    <w:rsid w:val="005402CA"/>
    <w:rsid w:val="005406CC"/>
    <w:rsid w:val="00541A54"/>
    <w:rsid w:val="005431DC"/>
    <w:rsid w:val="00543373"/>
    <w:rsid w:val="00543900"/>
    <w:rsid w:val="00543C04"/>
    <w:rsid w:val="005454C5"/>
    <w:rsid w:val="005478E9"/>
    <w:rsid w:val="00547A24"/>
    <w:rsid w:val="00547A6E"/>
    <w:rsid w:val="00547D94"/>
    <w:rsid w:val="0055092E"/>
    <w:rsid w:val="00552628"/>
    <w:rsid w:val="00554099"/>
    <w:rsid w:val="005546D1"/>
    <w:rsid w:val="00554785"/>
    <w:rsid w:val="00554CDE"/>
    <w:rsid w:val="00555D22"/>
    <w:rsid w:val="00556716"/>
    <w:rsid w:val="00556C8E"/>
    <w:rsid w:val="00557311"/>
    <w:rsid w:val="00557555"/>
    <w:rsid w:val="005615DA"/>
    <w:rsid w:val="0056255D"/>
    <w:rsid w:val="00562589"/>
    <w:rsid w:val="00563638"/>
    <w:rsid w:val="00563759"/>
    <w:rsid w:val="00563978"/>
    <w:rsid w:val="00564E68"/>
    <w:rsid w:val="00565C02"/>
    <w:rsid w:val="00565FC0"/>
    <w:rsid w:val="00567BC6"/>
    <w:rsid w:val="00571297"/>
    <w:rsid w:val="0057291C"/>
    <w:rsid w:val="005734F1"/>
    <w:rsid w:val="005742D3"/>
    <w:rsid w:val="005765C9"/>
    <w:rsid w:val="0057714A"/>
    <w:rsid w:val="0057762F"/>
    <w:rsid w:val="00580384"/>
    <w:rsid w:val="0058048E"/>
    <w:rsid w:val="005804F2"/>
    <w:rsid w:val="00581CBC"/>
    <w:rsid w:val="00583008"/>
    <w:rsid w:val="005837D3"/>
    <w:rsid w:val="005846FA"/>
    <w:rsid w:val="005847D2"/>
    <w:rsid w:val="00586647"/>
    <w:rsid w:val="0059084A"/>
    <w:rsid w:val="00590BAB"/>
    <w:rsid w:val="00591FD8"/>
    <w:rsid w:val="005920A9"/>
    <w:rsid w:val="0059223C"/>
    <w:rsid w:val="00592857"/>
    <w:rsid w:val="005942F5"/>
    <w:rsid w:val="00595164"/>
    <w:rsid w:val="00595506"/>
    <w:rsid w:val="00596D41"/>
    <w:rsid w:val="00597E1C"/>
    <w:rsid w:val="005A0079"/>
    <w:rsid w:val="005A0ABC"/>
    <w:rsid w:val="005A1C5D"/>
    <w:rsid w:val="005A362F"/>
    <w:rsid w:val="005A408D"/>
    <w:rsid w:val="005A5281"/>
    <w:rsid w:val="005A5318"/>
    <w:rsid w:val="005A6E93"/>
    <w:rsid w:val="005B1FFE"/>
    <w:rsid w:val="005B2529"/>
    <w:rsid w:val="005B2638"/>
    <w:rsid w:val="005B2A64"/>
    <w:rsid w:val="005B32F2"/>
    <w:rsid w:val="005B3AEC"/>
    <w:rsid w:val="005B5652"/>
    <w:rsid w:val="005B6157"/>
    <w:rsid w:val="005B67D3"/>
    <w:rsid w:val="005B7458"/>
    <w:rsid w:val="005B76EB"/>
    <w:rsid w:val="005B7ADF"/>
    <w:rsid w:val="005C0E5D"/>
    <w:rsid w:val="005C119E"/>
    <w:rsid w:val="005C1AA1"/>
    <w:rsid w:val="005C2F3C"/>
    <w:rsid w:val="005C3B9F"/>
    <w:rsid w:val="005C4C65"/>
    <w:rsid w:val="005C4CD9"/>
    <w:rsid w:val="005C4F46"/>
    <w:rsid w:val="005C5C22"/>
    <w:rsid w:val="005C6478"/>
    <w:rsid w:val="005C6E58"/>
    <w:rsid w:val="005C79E4"/>
    <w:rsid w:val="005D1714"/>
    <w:rsid w:val="005D2675"/>
    <w:rsid w:val="005D2FA4"/>
    <w:rsid w:val="005D4406"/>
    <w:rsid w:val="005D69FC"/>
    <w:rsid w:val="005D75AD"/>
    <w:rsid w:val="005D78BE"/>
    <w:rsid w:val="005D7C69"/>
    <w:rsid w:val="005E0BFE"/>
    <w:rsid w:val="005E0F9A"/>
    <w:rsid w:val="005E0FA8"/>
    <w:rsid w:val="005E1AD0"/>
    <w:rsid w:val="005E23B4"/>
    <w:rsid w:val="005E30D0"/>
    <w:rsid w:val="005E3146"/>
    <w:rsid w:val="005E31AE"/>
    <w:rsid w:val="005E4442"/>
    <w:rsid w:val="005E4C5C"/>
    <w:rsid w:val="005E5AF2"/>
    <w:rsid w:val="005E5F7A"/>
    <w:rsid w:val="005E6579"/>
    <w:rsid w:val="005E65D0"/>
    <w:rsid w:val="005E718C"/>
    <w:rsid w:val="005E7CBC"/>
    <w:rsid w:val="005F2397"/>
    <w:rsid w:val="005F28D0"/>
    <w:rsid w:val="005F2A4B"/>
    <w:rsid w:val="005F3B4D"/>
    <w:rsid w:val="005F69DA"/>
    <w:rsid w:val="005F7E34"/>
    <w:rsid w:val="005F7FBC"/>
    <w:rsid w:val="00600218"/>
    <w:rsid w:val="0060057E"/>
    <w:rsid w:val="006005AE"/>
    <w:rsid w:val="00600B10"/>
    <w:rsid w:val="0060327C"/>
    <w:rsid w:val="0060441D"/>
    <w:rsid w:val="0060552B"/>
    <w:rsid w:val="00606104"/>
    <w:rsid w:val="00607059"/>
    <w:rsid w:val="006071D8"/>
    <w:rsid w:val="00610C75"/>
    <w:rsid w:val="00610DB4"/>
    <w:rsid w:val="00611899"/>
    <w:rsid w:val="00612783"/>
    <w:rsid w:val="006135C9"/>
    <w:rsid w:val="00613B08"/>
    <w:rsid w:val="00614790"/>
    <w:rsid w:val="006147E8"/>
    <w:rsid w:val="00614D4F"/>
    <w:rsid w:val="00615132"/>
    <w:rsid w:val="0061514D"/>
    <w:rsid w:val="006154F8"/>
    <w:rsid w:val="006164F9"/>
    <w:rsid w:val="00616832"/>
    <w:rsid w:val="00617885"/>
    <w:rsid w:val="00620231"/>
    <w:rsid w:val="00621447"/>
    <w:rsid w:val="006218C2"/>
    <w:rsid w:val="006225A3"/>
    <w:rsid w:val="00622BFD"/>
    <w:rsid w:val="00622D20"/>
    <w:rsid w:val="006239CA"/>
    <w:rsid w:val="00625453"/>
    <w:rsid w:val="006261C6"/>
    <w:rsid w:val="00627E8C"/>
    <w:rsid w:val="006304B1"/>
    <w:rsid w:val="00630EED"/>
    <w:rsid w:val="00632188"/>
    <w:rsid w:val="00632971"/>
    <w:rsid w:val="006329E7"/>
    <w:rsid w:val="00632CFB"/>
    <w:rsid w:val="00633665"/>
    <w:rsid w:val="00633F9A"/>
    <w:rsid w:val="00634706"/>
    <w:rsid w:val="00634AF7"/>
    <w:rsid w:val="006409D1"/>
    <w:rsid w:val="00641EFF"/>
    <w:rsid w:val="0064289F"/>
    <w:rsid w:val="00642B9F"/>
    <w:rsid w:val="0064372E"/>
    <w:rsid w:val="00643C39"/>
    <w:rsid w:val="00643D3D"/>
    <w:rsid w:val="0064576C"/>
    <w:rsid w:val="00645BC1"/>
    <w:rsid w:val="00645DEC"/>
    <w:rsid w:val="00645EE9"/>
    <w:rsid w:val="006479BA"/>
    <w:rsid w:val="00650227"/>
    <w:rsid w:val="00650EDA"/>
    <w:rsid w:val="0065186D"/>
    <w:rsid w:val="0065402C"/>
    <w:rsid w:val="00655C95"/>
    <w:rsid w:val="0065715B"/>
    <w:rsid w:val="0065733A"/>
    <w:rsid w:val="0066249D"/>
    <w:rsid w:val="006630C4"/>
    <w:rsid w:val="0066377B"/>
    <w:rsid w:val="00664CB6"/>
    <w:rsid w:val="00665817"/>
    <w:rsid w:val="00666139"/>
    <w:rsid w:val="00666E24"/>
    <w:rsid w:val="00667F8B"/>
    <w:rsid w:val="00672405"/>
    <w:rsid w:val="00673F3E"/>
    <w:rsid w:val="00674A54"/>
    <w:rsid w:val="00675DF1"/>
    <w:rsid w:val="0068035E"/>
    <w:rsid w:val="00680DFB"/>
    <w:rsid w:val="00681A30"/>
    <w:rsid w:val="006845A1"/>
    <w:rsid w:val="00686C55"/>
    <w:rsid w:val="00690D1E"/>
    <w:rsid w:val="00691CD4"/>
    <w:rsid w:val="00692055"/>
    <w:rsid w:val="006926C2"/>
    <w:rsid w:val="00693A68"/>
    <w:rsid w:val="00694F22"/>
    <w:rsid w:val="00695558"/>
    <w:rsid w:val="00697BFF"/>
    <w:rsid w:val="006A0833"/>
    <w:rsid w:val="006A0A57"/>
    <w:rsid w:val="006A0CD4"/>
    <w:rsid w:val="006A165D"/>
    <w:rsid w:val="006A1F79"/>
    <w:rsid w:val="006A258E"/>
    <w:rsid w:val="006A4679"/>
    <w:rsid w:val="006A4CD6"/>
    <w:rsid w:val="006A7BFD"/>
    <w:rsid w:val="006B014C"/>
    <w:rsid w:val="006B2F6D"/>
    <w:rsid w:val="006B39DD"/>
    <w:rsid w:val="006B3FA9"/>
    <w:rsid w:val="006B5082"/>
    <w:rsid w:val="006B6D8F"/>
    <w:rsid w:val="006B7BD2"/>
    <w:rsid w:val="006C0704"/>
    <w:rsid w:val="006C13B4"/>
    <w:rsid w:val="006C20A4"/>
    <w:rsid w:val="006C235C"/>
    <w:rsid w:val="006C2653"/>
    <w:rsid w:val="006C29EA"/>
    <w:rsid w:val="006C35F4"/>
    <w:rsid w:val="006C365B"/>
    <w:rsid w:val="006C3991"/>
    <w:rsid w:val="006C3F8E"/>
    <w:rsid w:val="006C4446"/>
    <w:rsid w:val="006C4D7E"/>
    <w:rsid w:val="006C5E4A"/>
    <w:rsid w:val="006C5EEE"/>
    <w:rsid w:val="006C5F38"/>
    <w:rsid w:val="006C6603"/>
    <w:rsid w:val="006C6774"/>
    <w:rsid w:val="006C6BD5"/>
    <w:rsid w:val="006C770A"/>
    <w:rsid w:val="006D3FF1"/>
    <w:rsid w:val="006D63B9"/>
    <w:rsid w:val="006D6885"/>
    <w:rsid w:val="006D6E20"/>
    <w:rsid w:val="006D70CE"/>
    <w:rsid w:val="006E06EA"/>
    <w:rsid w:val="006E08B7"/>
    <w:rsid w:val="006E0E7D"/>
    <w:rsid w:val="006E197F"/>
    <w:rsid w:val="006E21A8"/>
    <w:rsid w:val="006E2F2A"/>
    <w:rsid w:val="006E3A6A"/>
    <w:rsid w:val="006E3C2B"/>
    <w:rsid w:val="006E4D9E"/>
    <w:rsid w:val="006E55EF"/>
    <w:rsid w:val="006E5DF8"/>
    <w:rsid w:val="006F090A"/>
    <w:rsid w:val="006F0AF3"/>
    <w:rsid w:val="006F28B5"/>
    <w:rsid w:val="006F29F1"/>
    <w:rsid w:val="006F2B42"/>
    <w:rsid w:val="006F2D5B"/>
    <w:rsid w:val="006F3D5E"/>
    <w:rsid w:val="006F57E4"/>
    <w:rsid w:val="006F6036"/>
    <w:rsid w:val="006F66AD"/>
    <w:rsid w:val="006F67FF"/>
    <w:rsid w:val="006F6AB9"/>
    <w:rsid w:val="006F6D16"/>
    <w:rsid w:val="006F7741"/>
    <w:rsid w:val="006F79C4"/>
    <w:rsid w:val="006F7A5F"/>
    <w:rsid w:val="006F7CC6"/>
    <w:rsid w:val="0070030A"/>
    <w:rsid w:val="0070137D"/>
    <w:rsid w:val="007021A0"/>
    <w:rsid w:val="00702C35"/>
    <w:rsid w:val="00703EF7"/>
    <w:rsid w:val="00711530"/>
    <w:rsid w:val="00711D57"/>
    <w:rsid w:val="00711E13"/>
    <w:rsid w:val="00711F13"/>
    <w:rsid w:val="00712010"/>
    <w:rsid w:val="007125E1"/>
    <w:rsid w:val="007133FC"/>
    <w:rsid w:val="00714DBB"/>
    <w:rsid w:val="00716D4D"/>
    <w:rsid w:val="00717EB4"/>
    <w:rsid w:val="00720A74"/>
    <w:rsid w:val="00720E24"/>
    <w:rsid w:val="00721BF2"/>
    <w:rsid w:val="00722BB8"/>
    <w:rsid w:val="0072348D"/>
    <w:rsid w:val="0072485F"/>
    <w:rsid w:val="00724923"/>
    <w:rsid w:val="0072526D"/>
    <w:rsid w:val="007259DC"/>
    <w:rsid w:val="0072718D"/>
    <w:rsid w:val="007276E4"/>
    <w:rsid w:val="007318B2"/>
    <w:rsid w:val="007323D5"/>
    <w:rsid w:val="00732E81"/>
    <w:rsid w:val="007348C6"/>
    <w:rsid w:val="00735616"/>
    <w:rsid w:val="007361AF"/>
    <w:rsid w:val="00736CDF"/>
    <w:rsid w:val="00736DE4"/>
    <w:rsid w:val="00740A60"/>
    <w:rsid w:val="007433CA"/>
    <w:rsid w:val="00743676"/>
    <w:rsid w:val="00747FA9"/>
    <w:rsid w:val="00750061"/>
    <w:rsid w:val="007509A0"/>
    <w:rsid w:val="007526AC"/>
    <w:rsid w:val="00752A31"/>
    <w:rsid w:val="007545F4"/>
    <w:rsid w:val="0075726D"/>
    <w:rsid w:val="007576F8"/>
    <w:rsid w:val="00762003"/>
    <w:rsid w:val="007621D6"/>
    <w:rsid w:val="00763E29"/>
    <w:rsid w:val="00766B8B"/>
    <w:rsid w:val="00767B60"/>
    <w:rsid w:val="00767B7E"/>
    <w:rsid w:val="00770CFD"/>
    <w:rsid w:val="007722D1"/>
    <w:rsid w:val="007731E2"/>
    <w:rsid w:val="00773B1E"/>
    <w:rsid w:val="00775BC7"/>
    <w:rsid w:val="00776AE4"/>
    <w:rsid w:val="0077706F"/>
    <w:rsid w:val="0077736D"/>
    <w:rsid w:val="00777D01"/>
    <w:rsid w:val="00780A13"/>
    <w:rsid w:val="007810AC"/>
    <w:rsid w:val="00781801"/>
    <w:rsid w:val="00781FB1"/>
    <w:rsid w:val="007821ED"/>
    <w:rsid w:val="0078251A"/>
    <w:rsid w:val="00783D9F"/>
    <w:rsid w:val="00784C99"/>
    <w:rsid w:val="00787B6F"/>
    <w:rsid w:val="00790E7C"/>
    <w:rsid w:val="00794517"/>
    <w:rsid w:val="00794D91"/>
    <w:rsid w:val="007954E5"/>
    <w:rsid w:val="007972E6"/>
    <w:rsid w:val="00797ABD"/>
    <w:rsid w:val="007A0167"/>
    <w:rsid w:val="007A069E"/>
    <w:rsid w:val="007A08FE"/>
    <w:rsid w:val="007A0E5B"/>
    <w:rsid w:val="007A1861"/>
    <w:rsid w:val="007A4A50"/>
    <w:rsid w:val="007A56CB"/>
    <w:rsid w:val="007A5EF7"/>
    <w:rsid w:val="007A5F31"/>
    <w:rsid w:val="007A6C99"/>
    <w:rsid w:val="007B15DA"/>
    <w:rsid w:val="007B1A56"/>
    <w:rsid w:val="007B2DB7"/>
    <w:rsid w:val="007B49A8"/>
    <w:rsid w:val="007B5A47"/>
    <w:rsid w:val="007B675D"/>
    <w:rsid w:val="007B7615"/>
    <w:rsid w:val="007B773B"/>
    <w:rsid w:val="007C0F57"/>
    <w:rsid w:val="007C12A9"/>
    <w:rsid w:val="007C1F67"/>
    <w:rsid w:val="007C2556"/>
    <w:rsid w:val="007C325E"/>
    <w:rsid w:val="007C5C95"/>
    <w:rsid w:val="007C60DD"/>
    <w:rsid w:val="007C71A3"/>
    <w:rsid w:val="007D020B"/>
    <w:rsid w:val="007D02BA"/>
    <w:rsid w:val="007D16ED"/>
    <w:rsid w:val="007D2090"/>
    <w:rsid w:val="007D3933"/>
    <w:rsid w:val="007D3AFB"/>
    <w:rsid w:val="007D3F8F"/>
    <w:rsid w:val="007D46CF"/>
    <w:rsid w:val="007D5A4A"/>
    <w:rsid w:val="007D62D9"/>
    <w:rsid w:val="007D631A"/>
    <w:rsid w:val="007D6505"/>
    <w:rsid w:val="007D7582"/>
    <w:rsid w:val="007D7884"/>
    <w:rsid w:val="007E19C1"/>
    <w:rsid w:val="007E3B5F"/>
    <w:rsid w:val="007E44B3"/>
    <w:rsid w:val="007E5262"/>
    <w:rsid w:val="007E6D20"/>
    <w:rsid w:val="007F0E31"/>
    <w:rsid w:val="007F2820"/>
    <w:rsid w:val="007F3EE4"/>
    <w:rsid w:val="007F514A"/>
    <w:rsid w:val="007F7F93"/>
    <w:rsid w:val="00800C61"/>
    <w:rsid w:val="00800EEB"/>
    <w:rsid w:val="0080110B"/>
    <w:rsid w:val="00801574"/>
    <w:rsid w:val="00801757"/>
    <w:rsid w:val="00801A57"/>
    <w:rsid w:val="00801E82"/>
    <w:rsid w:val="008024B8"/>
    <w:rsid w:val="0080267B"/>
    <w:rsid w:val="00802973"/>
    <w:rsid w:val="00803F30"/>
    <w:rsid w:val="008043E0"/>
    <w:rsid w:val="008044F1"/>
    <w:rsid w:val="00805AB4"/>
    <w:rsid w:val="0080676C"/>
    <w:rsid w:val="00806BCF"/>
    <w:rsid w:val="00807236"/>
    <w:rsid w:val="008113E2"/>
    <w:rsid w:val="00811C54"/>
    <w:rsid w:val="00811F31"/>
    <w:rsid w:val="008127E8"/>
    <w:rsid w:val="00814263"/>
    <w:rsid w:val="008148B9"/>
    <w:rsid w:val="00814DF2"/>
    <w:rsid w:val="008153D7"/>
    <w:rsid w:val="0081575E"/>
    <w:rsid w:val="00816C37"/>
    <w:rsid w:val="00816C6F"/>
    <w:rsid w:val="00817026"/>
    <w:rsid w:val="0081728A"/>
    <w:rsid w:val="00817D50"/>
    <w:rsid w:val="00822408"/>
    <w:rsid w:val="008228C1"/>
    <w:rsid w:val="00823226"/>
    <w:rsid w:val="0082352A"/>
    <w:rsid w:val="00824585"/>
    <w:rsid w:val="0082544B"/>
    <w:rsid w:val="00826075"/>
    <w:rsid w:val="00826ACD"/>
    <w:rsid w:val="008273D8"/>
    <w:rsid w:val="00827B44"/>
    <w:rsid w:val="008310CB"/>
    <w:rsid w:val="00831791"/>
    <w:rsid w:val="008321AD"/>
    <w:rsid w:val="00832FE8"/>
    <w:rsid w:val="0083359D"/>
    <w:rsid w:val="00834638"/>
    <w:rsid w:val="00835732"/>
    <w:rsid w:val="00837D8B"/>
    <w:rsid w:val="00837E50"/>
    <w:rsid w:val="00840CF4"/>
    <w:rsid w:val="0084362E"/>
    <w:rsid w:val="00844773"/>
    <w:rsid w:val="00845A76"/>
    <w:rsid w:val="00845E1E"/>
    <w:rsid w:val="00845E57"/>
    <w:rsid w:val="00846368"/>
    <w:rsid w:val="00846ACC"/>
    <w:rsid w:val="0085032A"/>
    <w:rsid w:val="008509E5"/>
    <w:rsid w:val="00850A2F"/>
    <w:rsid w:val="00850B8B"/>
    <w:rsid w:val="0085182D"/>
    <w:rsid w:val="0085193A"/>
    <w:rsid w:val="00851BC9"/>
    <w:rsid w:val="00851D7A"/>
    <w:rsid w:val="00852751"/>
    <w:rsid w:val="00854F3D"/>
    <w:rsid w:val="00855035"/>
    <w:rsid w:val="0085587D"/>
    <w:rsid w:val="00855B6A"/>
    <w:rsid w:val="00857198"/>
    <w:rsid w:val="0086111F"/>
    <w:rsid w:val="00862D92"/>
    <w:rsid w:val="00863753"/>
    <w:rsid w:val="00863A86"/>
    <w:rsid w:val="008657C3"/>
    <w:rsid w:val="00866C58"/>
    <w:rsid w:val="00867930"/>
    <w:rsid w:val="0087150E"/>
    <w:rsid w:val="00872D59"/>
    <w:rsid w:val="008747D1"/>
    <w:rsid w:val="008756E7"/>
    <w:rsid w:val="00877FD5"/>
    <w:rsid w:val="0088094A"/>
    <w:rsid w:val="00882B7E"/>
    <w:rsid w:val="00883DE1"/>
    <w:rsid w:val="0088479F"/>
    <w:rsid w:val="0088501F"/>
    <w:rsid w:val="00885353"/>
    <w:rsid w:val="00885541"/>
    <w:rsid w:val="008869E8"/>
    <w:rsid w:val="00887ADF"/>
    <w:rsid w:val="008919E6"/>
    <w:rsid w:val="0089243C"/>
    <w:rsid w:val="008942F1"/>
    <w:rsid w:val="00894EEB"/>
    <w:rsid w:val="00895790"/>
    <w:rsid w:val="0089583C"/>
    <w:rsid w:val="00896473"/>
    <w:rsid w:val="008970EC"/>
    <w:rsid w:val="008A0B91"/>
    <w:rsid w:val="008A2445"/>
    <w:rsid w:val="008A3719"/>
    <w:rsid w:val="008A3E53"/>
    <w:rsid w:val="008A437A"/>
    <w:rsid w:val="008A55ED"/>
    <w:rsid w:val="008A5676"/>
    <w:rsid w:val="008A6357"/>
    <w:rsid w:val="008B09F1"/>
    <w:rsid w:val="008B1E26"/>
    <w:rsid w:val="008B3CB7"/>
    <w:rsid w:val="008B3ED5"/>
    <w:rsid w:val="008B3F2D"/>
    <w:rsid w:val="008B4D23"/>
    <w:rsid w:val="008B675A"/>
    <w:rsid w:val="008C00AE"/>
    <w:rsid w:val="008C16C7"/>
    <w:rsid w:val="008C1EE9"/>
    <w:rsid w:val="008C47BE"/>
    <w:rsid w:val="008D1498"/>
    <w:rsid w:val="008D165A"/>
    <w:rsid w:val="008D2276"/>
    <w:rsid w:val="008D3283"/>
    <w:rsid w:val="008D3E71"/>
    <w:rsid w:val="008D4538"/>
    <w:rsid w:val="008D4A1C"/>
    <w:rsid w:val="008D59F0"/>
    <w:rsid w:val="008D6252"/>
    <w:rsid w:val="008D6681"/>
    <w:rsid w:val="008D76A6"/>
    <w:rsid w:val="008D7BC3"/>
    <w:rsid w:val="008E0EEA"/>
    <w:rsid w:val="008E1CBD"/>
    <w:rsid w:val="008E1D09"/>
    <w:rsid w:val="008E25A8"/>
    <w:rsid w:val="008E2E39"/>
    <w:rsid w:val="008E3885"/>
    <w:rsid w:val="008E4911"/>
    <w:rsid w:val="008E5328"/>
    <w:rsid w:val="008E6B15"/>
    <w:rsid w:val="008E774E"/>
    <w:rsid w:val="008F03A0"/>
    <w:rsid w:val="008F130A"/>
    <w:rsid w:val="008F17D5"/>
    <w:rsid w:val="008F398B"/>
    <w:rsid w:val="008F58E7"/>
    <w:rsid w:val="008F6609"/>
    <w:rsid w:val="009036C0"/>
    <w:rsid w:val="00903E7E"/>
    <w:rsid w:val="009050FB"/>
    <w:rsid w:val="00905C00"/>
    <w:rsid w:val="00906648"/>
    <w:rsid w:val="009127D7"/>
    <w:rsid w:val="0091288E"/>
    <w:rsid w:val="009157CD"/>
    <w:rsid w:val="00915C82"/>
    <w:rsid w:val="00916179"/>
    <w:rsid w:val="00920AFF"/>
    <w:rsid w:val="00920CAA"/>
    <w:rsid w:val="00923397"/>
    <w:rsid w:val="00923EB3"/>
    <w:rsid w:val="00925460"/>
    <w:rsid w:val="00925A21"/>
    <w:rsid w:val="009266D3"/>
    <w:rsid w:val="0092754F"/>
    <w:rsid w:val="00927FE4"/>
    <w:rsid w:val="00930190"/>
    <w:rsid w:val="00930856"/>
    <w:rsid w:val="00932011"/>
    <w:rsid w:val="00934C4E"/>
    <w:rsid w:val="00936463"/>
    <w:rsid w:val="00936485"/>
    <w:rsid w:val="009365A1"/>
    <w:rsid w:val="009405BF"/>
    <w:rsid w:val="00940A68"/>
    <w:rsid w:val="00940B6E"/>
    <w:rsid w:val="00941044"/>
    <w:rsid w:val="00941751"/>
    <w:rsid w:val="00942093"/>
    <w:rsid w:val="00944278"/>
    <w:rsid w:val="00944DB4"/>
    <w:rsid w:val="00945086"/>
    <w:rsid w:val="0094611D"/>
    <w:rsid w:val="009468D8"/>
    <w:rsid w:val="00946B44"/>
    <w:rsid w:val="00946C34"/>
    <w:rsid w:val="00947897"/>
    <w:rsid w:val="00947F4A"/>
    <w:rsid w:val="009500E5"/>
    <w:rsid w:val="00950223"/>
    <w:rsid w:val="0095379E"/>
    <w:rsid w:val="0095455A"/>
    <w:rsid w:val="00957684"/>
    <w:rsid w:val="00957ADD"/>
    <w:rsid w:val="00957F35"/>
    <w:rsid w:val="00957FDF"/>
    <w:rsid w:val="00960AE7"/>
    <w:rsid w:val="00961819"/>
    <w:rsid w:val="009618A7"/>
    <w:rsid w:val="00963421"/>
    <w:rsid w:val="00966383"/>
    <w:rsid w:val="00966A28"/>
    <w:rsid w:val="00971EC0"/>
    <w:rsid w:val="00972802"/>
    <w:rsid w:val="00972A9D"/>
    <w:rsid w:val="0097496C"/>
    <w:rsid w:val="009769AD"/>
    <w:rsid w:val="00977595"/>
    <w:rsid w:val="009802F6"/>
    <w:rsid w:val="009808A0"/>
    <w:rsid w:val="0098093F"/>
    <w:rsid w:val="00980AF7"/>
    <w:rsid w:val="009853AC"/>
    <w:rsid w:val="00985445"/>
    <w:rsid w:val="0098559C"/>
    <w:rsid w:val="00986E69"/>
    <w:rsid w:val="0098774E"/>
    <w:rsid w:val="00990CBC"/>
    <w:rsid w:val="009910CE"/>
    <w:rsid w:val="009925D5"/>
    <w:rsid w:val="0099360D"/>
    <w:rsid w:val="009939FE"/>
    <w:rsid w:val="00994340"/>
    <w:rsid w:val="009950E2"/>
    <w:rsid w:val="009960DA"/>
    <w:rsid w:val="00997EDE"/>
    <w:rsid w:val="00997F39"/>
    <w:rsid w:val="009A14B9"/>
    <w:rsid w:val="009A1FDD"/>
    <w:rsid w:val="009A2E42"/>
    <w:rsid w:val="009A4987"/>
    <w:rsid w:val="009A53E6"/>
    <w:rsid w:val="009A56ED"/>
    <w:rsid w:val="009A57AD"/>
    <w:rsid w:val="009A6B94"/>
    <w:rsid w:val="009A6DBA"/>
    <w:rsid w:val="009B092E"/>
    <w:rsid w:val="009B0C97"/>
    <w:rsid w:val="009B0EF6"/>
    <w:rsid w:val="009B2310"/>
    <w:rsid w:val="009B399C"/>
    <w:rsid w:val="009B4018"/>
    <w:rsid w:val="009B4943"/>
    <w:rsid w:val="009B5148"/>
    <w:rsid w:val="009B6CFA"/>
    <w:rsid w:val="009C44BE"/>
    <w:rsid w:val="009C44FC"/>
    <w:rsid w:val="009C45C5"/>
    <w:rsid w:val="009C6926"/>
    <w:rsid w:val="009C6E5D"/>
    <w:rsid w:val="009C7745"/>
    <w:rsid w:val="009C7F0B"/>
    <w:rsid w:val="009D0336"/>
    <w:rsid w:val="009D0545"/>
    <w:rsid w:val="009D1458"/>
    <w:rsid w:val="009D158D"/>
    <w:rsid w:val="009D22AE"/>
    <w:rsid w:val="009D3A0D"/>
    <w:rsid w:val="009D48FB"/>
    <w:rsid w:val="009D4E5F"/>
    <w:rsid w:val="009D65E4"/>
    <w:rsid w:val="009D6C05"/>
    <w:rsid w:val="009D6D54"/>
    <w:rsid w:val="009D7D43"/>
    <w:rsid w:val="009E111A"/>
    <w:rsid w:val="009E2072"/>
    <w:rsid w:val="009E43B8"/>
    <w:rsid w:val="009E4A32"/>
    <w:rsid w:val="009E54B2"/>
    <w:rsid w:val="009E6B31"/>
    <w:rsid w:val="009F2DE4"/>
    <w:rsid w:val="009F5AA0"/>
    <w:rsid w:val="009F6003"/>
    <w:rsid w:val="009F66E9"/>
    <w:rsid w:val="009F6974"/>
    <w:rsid w:val="00A0074E"/>
    <w:rsid w:val="00A03489"/>
    <w:rsid w:val="00A04C3A"/>
    <w:rsid w:val="00A0557A"/>
    <w:rsid w:val="00A10B81"/>
    <w:rsid w:val="00A1104E"/>
    <w:rsid w:val="00A135CB"/>
    <w:rsid w:val="00A13A1B"/>
    <w:rsid w:val="00A13D43"/>
    <w:rsid w:val="00A13FFD"/>
    <w:rsid w:val="00A162F3"/>
    <w:rsid w:val="00A16EEE"/>
    <w:rsid w:val="00A171F9"/>
    <w:rsid w:val="00A17452"/>
    <w:rsid w:val="00A20F40"/>
    <w:rsid w:val="00A2436F"/>
    <w:rsid w:val="00A24B73"/>
    <w:rsid w:val="00A25913"/>
    <w:rsid w:val="00A26FED"/>
    <w:rsid w:val="00A27D98"/>
    <w:rsid w:val="00A3047B"/>
    <w:rsid w:val="00A306FF"/>
    <w:rsid w:val="00A3115B"/>
    <w:rsid w:val="00A31334"/>
    <w:rsid w:val="00A3162F"/>
    <w:rsid w:val="00A31BAD"/>
    <w:rsid w:val="00A33187"/>
    <w:rsid w:val="00A342ED"/>
    <w:rsid w:val="00A3447E"/>
    <w:rsid w:val="00A351B0"/>
    <w:rsid w:val="00A3556B"/>
    <w:rsid w:val="00A37CD6"/>
    <w:rsid w:val="00A4144E"/>
    <w:rsid w:val="00A43696"/>
    <w:rsid w:val="00A439BD"/>
    <w:rsid w:val="00A439D6"/>
    <w:rsid w:val="00A457D7"/>
    <w:rsid w:val="00A4589F"/>
    <w:rsid w:val="00A45963"/>
    <w:rsid w:val="00A467CB"/>
    <w:rsid w:val="00A4757F"/>
    <w:rsid w:val="00A505EC"/>
    <w:rsid w:val="00A509EE"/>
    <w:rsid w:val="00A51177"/>
    <w:rsid w:val="00A51551"/>
    <w:rsid w:val="00A533FE"/>
    <w:rsid w:val="00A53ED6"/>
    <w:rsid w:val="00A544DE"/>
    <w:rsid w:val="00A54FCF"/>
    <w:rsid w:val="00A55830"/>
    <w:rsid w:val="00A56B92"/>
    <w:rsid w:val="00A572E7"/>
    <w:rsid w:val="00A5741D"/>
    <w:rsid w:val="00A600C8"/>
    <w:rsid w:val="00A6178D"/>
    <w:rsid w:val="00A64701"/>
    <w:rsid w:val="00A64AD9"/>
    <w:rsid w:val="00A666EE"/>
    <w:rsid w:val="00A677B0"/>
    <w:rsid w:val="00A71475"/>
    <w:rsid w:val="00A71B6D"/>
    <w:rsid w:val="00A71CEC"/>
    <w:rsid w:val="00A723A0"/>
    <w:rsid w:val="00A727BB"/>
    <w:rsid w:val="00A7488E"/>
    <w:rsid w:val="00A74B14"/>
    <w:rsid w:val="00A74F95"/>
    <w:rsid w:val="00A76E11"/>
    <w:rsid w:val="00A77061"/>
    <w:rsid w:val="00A80164"/>
    <w:rsid w:val="00A8103A"/>
    <w:rsid w:val="00A82E91"/>
    <w:rsid w:val="00A83802"/>
    <w:rsid w:val="00A83F8C"/>
    <w:rsid w:val="00A84202"/>
    <w:rsid w:val="00A84D0E"/>
    <w:rsid w:val="00A85305"/>
    <w:rsid w:val="00A8645E"/>
    <w:rsid w:val="00A8664D"/>
    <w:rsid w:val="00A87090"/>
    <w:rsid w:val="00A87CAA"/>
    <w:rsid w:val="00A87FD2"/>
    <w:rsid w:val="00A9012F"/>
    <w:rsid w:val="00A92C6A"/>
    <w:rsid w:val="00A94944"/>
    <w:rsid w:val="00A960BE"/>
    <w:rsid w:val="00A967B5"/>
    <w:rsid w:val="00A968B7"/>
    <w:rsid w:val="00A97587"/>
    <w:rsid w:val="00AA0110"/>
    <w:rsid w:val="00AA149C"/>
    <w:rsid w:val="00AA1A22"/>
    <w:rsid w:val="00AA2075"/>
    <w:rsid w:val="00AA3E29"/>
    <w:rsid w:val="00AA3F37"/>
    <w:rsid w:val="00AA4B65"/>
    <w:rsid w:val="00AA5095"/>
    <w:rsid w:val="00AA5812"/>
    <w:rsid w:val="00AA73E7"/>
    <w:rsid w:val="00AA75C7"/>
    <w:rsid w:val="00AB0F07"/>
    <w:rsid w:val="00AB10B6"/>
    <w:rsid w:val="00AB195D"/>
    <w:rsid w:val="00AB3AD0"/>
    <w:rsid w:val="00AB60C0"/>
    <w:rsid w:val="00AB695F"/>
    <w:rsid w:val="00AB73D1"/>
    <w:rsid w:val="00AC0EEB"/>
    <w:rsid w:val="00AC1018"/>
    <w:rsid w:val="00AC199D"/>
    <w:rsid w:val="00AC1E66"/>
    <w:rsid w:val="00AC2304"/>
    <w:rsid w:val="00AC27B7"/>
    <w:rsid w:val="00AC28C8"/>
    <w:rsid w:val="00AC42DE"/>
    <w:rsid w:val="00AC4B1D"/>
    <w:rsid w:val="00AC4E11"/>
    <w:rsid w:val="00AC6402"/>
    <w:rsid w:val="00AC7805"/>
    <w:rsid w:val="00AC7C62"/>
    <w:rsid w:val="00AC7E6E"/>
    <w:rsid w:val="00AD0669"/>
    <w:rsid w:val="00AD1979"/>
    <w:rsid w:val="00AD1D93"/>
    <w:rsid w:val="00AD2892"/>
    <w:rsid w:val="00AD3132"/>
    <w:rsid w:val="00AD4362"/>
    <w:rsid w:val="00AD677F"/>
    <w:rsid w:val="00AD757D"/>
    <w:rsid w:val="00AD7A28"/>
    <w:rsid w:val="00AE09A9"/>
    <w:rsid w:val="00AE27F4"/>
    <w:rsid w:val="00AE3291"/>
    <w:rsid w:val="00AE41D0"/>
    <w:rsid w:val="00AE4DB0"/>
    <w:rsid w:val="00AE5309"/>
    <w:rsid w:val="00AE5D6A"/>
    <w:rsid w:val="00AE6B3D"/>
    <w:rsid w:val="00AE6CAD"/>
    <w:rsid w:val="00AE7814"/>
    <w:rsid w:val="00AE7821"/>
    <w:rsid w:val="00AF1B07"/>
    <w:rsid w:val="00AF2A5F"/>
    <w:rsid w:val="00AF3094"/>
    <w:rsid w:val="00AF3313"/>
    <w:rsid w:val="00AF3FEF"/>
    <w:rsid w:val="00AF4CD5"/>
    <w:rsid w:val="00AF505B"/>
    <w:rsid w:val="00B00474"/>
    <w:rsid w:val="00B0075E"/>
    <w:rsid w:val="00B01463"/>
    <w:rsid w:val="00B01A85"/>
    <w:rsid w:val="00B02019"/>
    <w:rsid w:val="00B031CB"/>
    <w:rsid w:val="00B035B4"/>
    <w:rsid w:val="00B035E6"/>
    <w:rsid w:val="00B0403E"/>
    <w:rsid w:val="00B0407E"/>
    <w:rsid w:val="00B0468F"/>
    <w:rsid w:val="00B048BF"/>
    <w:rsid w:val="00B04CC7"/>
    <w:rsid w:val="00B06F65"/>
    <w:rsid w:val="00B075DD"/>
    <w:rsid w:val="00B07BC4"/>
    <w:rsid w:val="00B11995"/>
    <w:rsid w:val="00B12111"/>
    <w:rsid w:val="00B1219A"/>
    <w:rsid w:val="00B12D81"/>
    <w:rsid w:val="00B12D94"/>
    <w:rsid w:val="00B13718"/>
    <w:rsid w:val="00B13B11"/>
    <w:rsid w:val="00B13D9D"/>
    <w:rsid w:val="00B142D6"/>
    <w:rsid w:val="00B14556"/>
    <w:rsid w:val="00B14EC5"/>
    <w:rsid w:val="00B15D1D"/>
    <w:rsid w:val="00B15EF1"/>
    <w:rsid w:val="00B16B40"/>
    <w:rsid w:val="00B2054D"/>
    <w:rsid w:val="00B20B32"/>
    <w:rsid w:val="00B21299"/>
    <w:rsid w:val="00B220E7"/>
    <w:rsid w:val="00B2276B"/>
    <w:rsid w:val="00B23F30"/>
    <w:rsid w:val="00B258E7"/>
    <w:rsid w:val="00B2671D"/>
    <w:rsid w:val="00B27131"/>
    <w:rsid w:val="00B3049F"/>
    <w:rsid w:val="00B323D9"/>
    <w:rsid w:val="00B350E4"/>
    <w:rsid w:val="00B3512D"/>
    <w:rsid w:val="00B35C50"/>
    <w:rsid w:val="00B40CDC"/>
    <w:rsid w:val="00B42525"/>
    <w:rsid w:val="00B429C4"/>
    <w:rsid w:val="00B42C7F"/>
    <w:rsid w:val="00B431FC"/>
    <w:rsid w:val="00B43C45"/>
    <w:rsid w:val="00B451DB"/>
    <w:rsid w:val="00B468A1"/>
    <w:rsid w:val="00B46C43"/>
    <w:rsid w:val="00B47FCE"/>
    <w:rsid w:val="00B508F3"/>
    <w:rsid w:val="00B523D8"/>
    <w:rsid w:val="00B52CB3"/>
    <w:rsid w:val="00B53087"/>
    <w:rsid w:val="00B54585"/>
    <w:rsid w:val="00B54DF1"/>
    <w:rsid w:val="00B553E2"/>
    <w:rsid w:val="00B60AB4"/>
    <w:rsid w:val="00B60E29"/>
    <w:rsid w:val="00B6289D"/>
    <w:rsid w:val="00B64F1D"/>
    <w:rsid w:val="00B658FF"/>
    <w:rsid w:val="00B659A5"/>
    <w:rsid w:val="00B662CA"/>
    <w:rsid w:val="00B6715A"/>
    <w:rsid w:val="00B674B7"/>
    <w:rsid w:val="00B67E19"/>
    <w:rsid w:val="00B71616"/>
    <w:rsid w:val="00B71C4E"/>
    <w:rsid w:val="00B72169"/>
    <w:rsid w:val="00B7267A"/>
    <w:rsid w:val="00B72B3C"/>
    <w:rsid w:val="00B754B9"/>
    <w:rsid w:val="00B772B8"/>
    <w:rsid w:val="00B77B1F"/>
    <w:rsid w:val="00B77BF5"/>
    <w:rsid w:val="00B77E31"/>
    <w:rsid w:val="00B77F61"/>
    <w:rsid w:val="00B80A00"/>
    <w:rsid w:val="00B80C0C"/>
    <w:rsid w:val="00B82620"/>
    <w:rsid w:val="00B8402F"/>
    <w:rsid w:val="00B844B2"/>
    <w:rsid w:val="00B84D9B"/>
    <w:rsid w:val="00B85E00"/>
    <w:rsid w:val="00B907E2"/>
    <w:rsid w:val="00B91189"/>
    <w:rsid w:val="00B92472"/>
    <w:rsid w:val="00B928AD"/>
    <w:rsid w:val="00B931AD"/>
    <w:rsid w:val="00B93B8B"/>
    <w:rsid w:val="00B942DD"/>
    <w:rsid w:val="00B944FC"/>
    <w:rsid w:val="00B97112"/>
    <w:rsid w:val="00BA0917"/>
    <w:rsid w:val="00BA0F2C"/>
    <w:rsid w:val="00BA229F"/>
    <w:rsid w:val="00BA240E"/>
    <w:rsid w:val="00BA3D89"/>
    <w:rsid w:val="00BA43B7"/>
    <w:rsid w:val="00BA5CF7"/>
    <w:rsid w:val="00BA5DF0"/>
    <w:rsid w:val="00BA70E5"/>
    <w:rsid w:val="00BA75B2"/>
    <w:rsid w:val="00BA7EA9"/>
    <w:rsid w:val="00BB0618"/>
    <w:rsid w:val="00BB1007"/>
    <w:rsid w:val="00BB3174"/>
    <w:rsid w:val="00BB389E"/>
    <w:rsid w:val="00BB4212"/>
    <w:rsid w:val="00BB4300"/>
    <w:rsid w:val="00BB5364"/>
    <w:rsid w:val="00BB5431"/>
    <w:rsid w:val="00BB7EAE"/>
    <w:rsid w:val="00BC040A"/>
    <w:rsid w:val="00BC0EA9"/>
    <w:rsid w:val="00BC2CA0"/>
    <w:rsid w:val="00BC45B6"/>
    <w:rsid w:val="00BC60F5"/>
    <w:rsid w:val="00BD04FC"/>
    <w:rsid w:val="00BD0C52"/>
    <w:rsid w:val="00BD3159"/>
    <w:rsid w:val="00BD60B3"/>
    <w:rsid w:val="00BD63C8"/>
    <w:rsid w:val="00BD74C4"/>
    <w:rsid w:val="00BE015A"/>
    <w:rsid w:val="00BE125E"/>
    <w:rsid w:val="00BE1B71"/>
    <w:rsid w:val="00BE24A0"/>
    <w:rsid w:val="00BE3A6F"/>
    <w:rsid w:val="00BE42E0"/>
    <w:rsid w:val="00BE4498"/>
    <w:rsid w:val="00BE48EB"/>
    <w:rsid w:val="00BE771B"/>
    <w:rsid w:val="00BF07B9"/>
    <w:rsid w:val="00BF278B"/>
    <w:rsid w:val="00BF2BEA"/>
    <w:rsid w:val="00BF2C10"/>
    <w:rsid w:val="00BF3AA8"/>
    <w:rsid w:val="00BF4984"/>
    <w:rsid w:val="00BF5075"/>
    <w:rsid w:val="00BF57C4"/>
    <w:rsid w:val="00BF6692"/>
    <w:rsid w:val="00BF6DFB"/>
    <w:rsid w:val="00BF797F"/>
    <w:rsid w:val="00BF7CA5"/>
    <w:rsid w:val="00C008B8"/>
    <w:rsid w:val="00C0134C"/>
    <w:rsid w:val="00C049D5"/>
    <w:rsid w:val="00C05B03"/>
    <w:rsid w:val="00C06B99"/>
    <w:rsid w:val="00C11071"/>
    <w:rsid w:val="00C115DA"/>
    <w:rsid w:val="00C12015"/>
    <w:rsid w:val="00C1210E"/>
    <w:rsid w:val="00C122DE"/>
    <w:rsid w:val="00C1296F"/>
    <w:rsid w:val="00C12A64"/>
    <w:rsid w:val="00C133BD"/>
    <w:rsid w:val="00C13FAB"/>
    <w:rsid w:val="00C140C8"/>
    <w:rsid w:val="00C14B4E"/>
    <w:rsid w:val="00C14F2A"/>
    <w:rsid w:val="00C16900"/>
    <w:rsid w:val="00C16D81"/>
    <w:rsid w:val="00C17007"/>
    <w:rsid w:val="00C175E0"/>
    <w:rsid w:val="00C2031F"/>
    <w:rsid w:val="00C20614"/>
    <w:rsid w:val="00C22AFB"/>
    <w:rsid w:val="00C23C9A"/>
    <w:rsid w:val="00C240C4"/>
    <w:rsid w:val="00C24C9B"/>
    <w:rsid w:val="00C26663"/>
    <w:rsid w:val="00C27BE9"/>
    <w:rsid w:val="00C303A7"/>
    <w:rsid w:val="00C30FB3"/>
    <w:rsid w:val="00C342FE"/>
    <w:rsid w:val="00C40217"/>
    <w:rsid w:val="00C40377"/>
    <w:rsid w:val="00C41FAD"/>
    <w:rsid w:val="00C43747"/>
    <w:rsid w:val="00C43927"/>
    <w:rsid w:val="00C44090"/>
    <w:rsid w:val="00C44606"/>
    <w:rsid w:val="00C449A6"/>
    <w:rsid w:val="00C45772"/>
    <w:rsid w:val="00C467EE"/>
    <w:rsid w:val="00C50F16"/>
    <w:rsid w:val="00C50FE3"/>
    <w:rsid w:val="00C51BA4"/>
    <w:rsid w:val="00C520FB"/>
    <w:rsid w:val="00C5344F"/>
    <w:rsid w:val="00C545A1"/>
    <w:rsid w:val="00C55795"/>
    <w:rsid w:val="00C560D5"/>
    <w:rsid w:val="00C562B0"/>
    <w:rsid w:val="00C5747B"/>
    <w:rsid w:val="00C57A67"/>
    <w:rsid w:val="00C57D48"/>
    <w:rsid w:val="00C6049C"/>
    <w:rsid w:val="00C611E5"/>
    <w:rsid w:val="00C61324"/>
    <w:rsid w:val="00C62099"/>
    <w:rsid w:val="00C6448C"/>
    <w:rsid w:val="00C64AC6"/>
    <w:rsid w:val="00C64E24"/>
    <w:rsid w:val="00C65A4F"/>
    <w:rsid w:val="00C65A9F"/>
    <w:rsid w:val="00C67618"/>
    <w:rsid w:val="00C67EE8"/>
    <w:rsid w:val="00C70AA7"/>
    <w:rsid w:val="00C72CF9"/>
    <w:rsid w:val="00C73C60"/>
    <w:rsid w:val="00C74354"/>
    <w:rsid w:val="00C75357"/>
    <w:rsid w:val="00C756E8"/>
    <w:rsid w:val="00C8140B"/>
    <w:rsid w:val="00C81F05"/>
    <w:rsid w:val="00C82B57"/>
    <w:rsid w:val="00C850F9"/>
    <w:rsid w:val="00C85347"/>
    <w:rsid w:val="00C853BD"/>
    <w:rsid w:val="00C85B94"/>
    <w:rsid w:val="00C8622A"/>
    <w:rsid w:val="00C87554"/>
    <w:rsid w:val="00C87B25"/>
    <w:rsid w:val="00C9053E"/>
    <w:rsid w:val="00C90BC6"/>
    <w:rsid w:val="00C90F29"/>
    <w:rsid w:val="00C91014"/>
    <w:rsid w:val="00C915DC"/>
    <w:rsid w:val="00C91E41"/>
    <w:rsid w:val="00C95A93"/>
    <w:rsid w:val="00C968BA"/>
    <w:rsid w:val="00CA080E"/>
    <w:rsid w:val="00CA1E59"/>
    <w:rsid w:val="00CA2F8E"/>
    <w:rsid w:val="00CA4AC5"/>
    <w:rsid w:val="00CA7417"/>
    <w:rsid w:val="00CB02DD"/>
    <w:rsid w:val="00CB1977"/>
    <w:rsid w:val="00CB2123"/>
    <w:rsid w:val="00CB2D57"/>
    <w:rsid w:val="00CB2DBE"/>
    <w:rsid w:val="00CB3899"/>
    <w:rsid w:val="00CB447D"/>
    <w:rsid w:val="00CB44F1"/>
    <w:rsid w:val="00CB49A9"/>
    <w:rsid w:val="00CB5035"/>
    <w:rsid w:val="00CB76ED"/>
    <w:rsid w:val="00CB777B"/>
    <w:rsid w:val="00CB7CF6"/>
    <w:rsid w:val="00CC00A1"/>
    <w:rsid w:val="00CC065E"/>
    <w:rsid w:val="00CC0C42"/>
    <w:rsid w:val="00CC18F9"/>
    <w:rsid w:val="00CC34B2"/>
    <w:rsid w:val="00CC4A98"/>
    <w:rsid w:val="00CC4F75"/>
    <w:rsid w:val="00CC6214"/>
    <w:rsid w:val="00CC7E7B"/>
    <w:rsid w:val="00CD3392"/>
    <w:rsid w:val="00CD354D"/>
    <w:rsid w:val="00CD3B68"/>
    <w:rsid w:val="00CD4681"/>
    <w:rsid w:val="00CD4C14"/>
    <w:rsid w:val="00CD4F2C"/>
    <w:rsid w:val="00CD5387"/>
    <w:rsid w:val="00CD62FC"/>
    <w:rsid w:val="00CD6ABE"/>
    <w:rsid w:val="00CD7223"/>
    <w:rsid w:val="00CD7C6F"/>
    <w:rsid w:val="00CD7D51"/>
    <w:rsid w:val="00CE0234"/>
    <w:rsid w:val="00CE0424"/>
    <w:rsid w:val="00CE251F"/>
    <w:rsid w:val="00CE26C1"/>
    <w:rsid w:val="00CE2D8D"/>
    <w:rsid w:val="00CE411C"/>
    <w:rsid w:val="00CE59EC"/>
    <w:rsid w:val="00CE72BA"/>
    <w:rsid w:val="00CF06E6"/>
    <w:rsid w:val="00CF09C0"/>
    <w:rsid w:val="00CF0F80"/>
    <w:rsid w:val="00CF1A15"/>
    <w:rsid w:val="00CF30E3"/>
    <w:rsid w:val="00CF5BF0"/>
    <w:rsid w:val="00CF62BB"/>
    <w:rsid w:val="00CF6407"/>
    <w:rsid w:val="00CF6D89"/>
    <w:rsid w:val="00CF74AD"/>
    <w:rsid w:val="00CF7C86"/>
    <w:rsid w:val="00D00364"/>
    <w:rsid w:val="00D016C9"/>
    <w:rsid w:val="00D01F88"/>
    <w:rsid w:val="00D02CDF"/>
    <w:rsid w:val="00D0426B"/>
    <w:rsid w:val="00D04F42"/>
    <w:rsid w:val="00D051B1"/>
    <w:rsid w:val="00D10420"/>
    <w:rsid w:val="00D10C36"/>
    <w:rsid w:val="00D11450"/>
    <w:rsid w:val="00D115AD"/>
    <w:rsid w:val="00D11D45"/>
    <w:rsid w:val="00D123D2"/>
    <w:rsid w:val="00D13068"/>
    <w:rsid w:val="00D144AF"/>
    <w:rsid w:val="00D15761"/>
    <w:rsid w:val="00D15B25"/>
    <w:rsid w:val="00D15E92"/>
    <w:rsid w:val="00D17B67"/>
    <w:rsid w:val="00D17C57"/>
    <w:rsid w:val="00D21D3D"/>
    <w:rsid w:val="00D228D2"/>
    <w:rsid w:val="00D246AE"/>
    <w:rsid w:val="00D25D40"/>
    <w:rsid w:val="00D269E2"/>
    <w:rsid w:val="00D27A22"/>
    <w:rsid w:val="00D305A0"/>
    <w:rsid w:val="00D3069C"/>
    <w:rsid w:val="00D3133A"/>
    <w:rsid w:val="00D31E03"/>
    <w:rsid w:val="00D3263D"/>
    <w:rsid w:val="00D33E60"/>
    <w:rsid w:val="00D357A6"/>
    <w:rsid w:val="00D358F2"/>
    <w:rsid w:val="00D35CFF"/>
    <w:rsid w:val="00D35E4A"/>
    <w:rsid w:val="00D366DF"/>
    <w:rsid w:val="00D36E34"/>
    <w:rsid w:val="00D371A2"/>
    <w:rsid w:val="00D42456"/>
    <w:rsid w:val="00D44002"/>
    <w:rsid w:val="00D50575"/>
    <w:rsid w:val="00D50C1D"/>
    <w:rsid w:val="00D55B96"/>
    <w:rsid w:val="00D60A16"/>
    <w:rsid w:val="00D60DA1"/>
    <w:rsid w:val="00D61513"/>
    <w:rsid w:val="00D61E86"/>
    <w:rsid w:val="00D6203F"/>
    <w:rsid w:val="00D64158"/>
    <w:rsid w:val="00D64989"/>
    <w:rsid w:val="00D64B55"/>
    <w:rsid w:val="00D65031"/>
    <w:rsid w:val="00D6514F"/>
    <w:rsid w:val="00D6698C"/>
    <w:rsid w:val="00D66B43"/>
    <w:rsid w:val="00D7212A"/>
    <w:rsid w:val="00D72284"/>
    <w:rsid w:val="00D724EE"/>
    <w:rsid w:val="00D727BD"/>
    <w:rsid w:val="00D75337"/>
    <w:rsid w:val="00D75BC0"/>
    <w:rsid w:val="00D763F2"/>
    <w:rsid w:val="00D77566"/>
    <w:rsid w:val="00D812C7"/>
    <w:rsid w:val="00D819E0"/>
    <w:rsid w:val="00D8230E"/>
    <w:rsid w:val="00D8251D"/>
    <w:rsid w:val="00D83FF6"/>
    <w:rsid w:val="00D847B7"/>
    <w:rsid w:val="00D85BAA"/>
    <w:rsid w:val="00D87A08"/>
    <w:rsid w:val="00D9106A"/>
    <w:rsid w:val="00D92C56"/>
    <w:rsid w:val="00D93A06"/>
    <w:rsid w:val="00D95217"/>
    <w:rsid w:val="00D95938"/>
    <w:rsid w:val="00D95F84"/>
    <w:rsid w:val="00D9659E"/>
    <w:rsid w:val="00D96AF4"/>
    <w:rsid w:val="00DA0824"/>
    <w:rsid w:val="00DA0C05"/>
    <w:rsid w:val="00DA11FE"/>
    <w:rsid w:val="00DA1C77"/>
    <w:rsid w:val="00DA28C3"/>
    <w:rsid w:val="00DA3934"/>
    <w:rsid w:val="00DA4397"/>
    <w:rsid w:val="00DA513F"/>
    <w:rsid w:val="00DA5603"/>
    <w:rsid w:val="00DA5917"/>
    <w:rsid w:val="00DA7A02"/>
    <w:rsid w:val="00DB05B1"/>
    <w:rsid w:val="00DB18B0"/>
    <w:rsid w:val="00DB1BEA"/>
    <w:rsid w:val="00DB2C2B"/>
    <w:rsid w:val="00DB4774"/>
    <w:rsid w:val="00DB5178"/>
    <w:rsid w:val="00DB5345"/>
    <w:rsid w:val="00DB637C"/>
    <w:rsid w:val="00DB683E"/>
    <w:rsid w:val="00DB68D8"/>
    <w:rsid w:val="00DB705D"/>
    <w:rsid w:val="00DB776E"/>
    <w:rsid w:val="00DC04E4"/>
    <w:rsid w:val="00DC2314"/>
    <w:rsid w:val="00DC2A91"/>
    <w:rsid w:val="00DC43AC"/>
    <w:rsid w:val="00DC5B33"/>
    <w:rsid w:val="00DC604B"/>
    <w:rsid w:val="00DC6FAD"/>
    <w:rsid w:val="00DD0280"/>
    <w:rsid w:val="00DD160A"/>
    <w:rsid w:val="00DD1F59"/>
    <w:rsid w:val="00DD259F"/>
    <w:rsid w:val="00DD27AC"/>
    <w:rsid w:val="00DD3057"/>
    <w:rsid w:val="00DD36F1"/>
    <w:rsid w:val="00DD402D"/>
    <w:rsid w:val="00DD7730"/>
    <w:rsid w:val="00DE02EB"/>
    <w:rsid w:val="00DE06E9"/>
    <w:rsid w:val="00DE0FE4"/>
    <w:rsid w:val="00DE20AA"/>
    <w:rsid w:val="00DE4ECB"/>
    <w:rsid w:val="00DE5F07"/>
    <w:rsid w:val="00DE6040"/>
    <w:rsid w:val="00DE66D4"/>
    <w:rsid w:val="00DE78F3"/>
    <w:rsid w:val="00DE7D76"/>
    <w:rsid w:val="00DE7F01"/>
    <w:rsid w:val="00DF0244"/>
    <w:rsid w:val="00DF17B9"/>
    <w:rsid w:val="00DF3146"/>
    <w:rsid w:val="00DF3F63"/>
    <w:rsid w:val="00DF77F8"/>
    <w:rsid w:val="00E001EE"/>
    <w:rsid w:val="00E00EFB"/>
    <w:rsid w:val="00E01177"/>
    <w:rsid w:val="00E0174A"/>
    <w:rsid w:val="00E019C7"/>
    <w:rsid w:val="00E01AFB"/>
    <w:rsid w:val="00E02028"/>
    <w:rsid w:val="00E029BC"/>
    <w:rsid w:val="00E03F71"/>
    <w:rsid w:val="00E04DCF"/>
    <w:rsid w:val="00E05B4C"/>
    <w:rsid w:val="00E07630"/>
    <w:rsid w:val="00E07961"/>
    <w:rsid w:val="00E07BCC"/>
    <w:rsid w:val="00E12388"/>
    <w:rsid w:val="00E13607"/>
    <w:rsid w:val="00E140C0"/>
    <w:rsid w:val="00E175C0"/>
    <w:rsid w:val="00E175D1"/>
    <w:rsid w:val="00E17EE7"/>
    <w:rsid w:val="00E20313"/>
    <w:rsid w:val="00E2043F"/>
    <w:rsid w:val="00E21F70"/>
    <w:rsid w:val="00E22645"/>
    <w:rsid w:val="00E23795"/>
    <w:rsid w:val="00E2434A"/>
    <w:rsid w:val="00E30949"/>
    <w:rsid w:val="00E320A2"/>
    <w:rsid w:val="00E3394C"/>
    <w:rsid w:val="00E33E55"/>
    <w:rsid w:val="00E35C40"/>
    <w:rsid w:val="00E4066B"/>
    <w:rsid w:val="00E4079D"/>
    <w:rsid w:val="00E40C31"/>
    <w:rsid w:val="00E4172D"/>
    <w:rsid w:val="00E455CD"/>
    <w:rsid w:val="00E46737"/>
    <w:rsid w:val="00E4691E"/>
    <w:rsid w:val="00E47070"/>
    <w:rsid w:val="00E474C3"/>
    <w:rsid w:val="00E5100E"/>
    <w:rsid w:val="00E525B0"/>
    <w:rsid w:val="00E52D0D"/>
    <w:rsid w:val="00E53A9E"/>
    <w:rsid w:val="00E55A1B"/>
    <w:rsid w:val="00E57714"/>
    <w:rsid w:val="00E61519"/>
    <w:rsid w:val="00E61826"/>
    <w:rsid w:val="00E61950"/>
    <w:rsid w:val="00E61963"/>
    <w:rsid w:val="00E63112"/>
    <w:rsid w:val="00E634CC"/>
    <w:rsid w:val="00E63650"/>
    <w:rsid w:val="00E642E1"/>
    <w:rsid w:val="00E644DB"/>
    <w:rsid w:val="00E648B4"/>
    <w:rsid w:val="00E649FA"/>
    <w:rsid w:val="00E667DE"/>
    <w:rsid w:val="00E67149"/>
    <w:rsid w:val="00E672DE"/>
    <w:rsid w:val="00E67975"/>
    <w:rsid w:val="00E7243A"/>
    <w:rsid w:val="00E738CD"/>
    <w:rsid w:val="00E7459C"/>
    <w:rsid w:val="00E75417"/>
    <w:rsid w:val="00E754F6"/>
    <w:rsid w:val="00E75AC7"/>
    <w:rsid w:val="00E769DC"/>
    <w:rsid w:val="00E778A2"/>
    <w:rsid w:val="00E77958"/>
    <w:rsid w:val="00E77E23"/>
    <w:rsid w:val="00E77EEC"/>
    <w:rsid w:val="00E813EC"/>
    <w:rsid w:val="00E81419"/>
    <w:rsid w:val="00E829B2"/>
    <w:rsid w:val="00E838BF"/>
    <w:rsid w:val="00E84B27"/>
    <w:rsid w:val="00E8566C"/>
    <w:rsid w:val="00E85C88"/>
    <w:rsid w:val="00E85CA5"/>
    <w:rsid w:val="00E860A6"/>
    <w:rsid w:val="00E862F2"/>
    <w:rsid w:val="00E8648F"/>
    <w:rsid w:val="00E91899"/>
    <w:rsid w:val="00E934DC"/>
    <w:rsid w:val="00E94230"/>
    <w:rsid w:val="00E951C2"/>
    <w:rsid w:val="00E95892"/>
    <w:rsid w:val="00E96DFD"/>
    <w:rsid w:val="00EA1557"/>
    <w:rsid w:val="00EA29A4"/>
    <w:rsid w:val="00EA35E9"/>
    <w:rsid w:val="00EA3820"/>
    <w:rsid w:val="00EA50EC"/>
    <w:rsid w:val="00EA63ED"/>
    <w:rsid w:val="00EA6736"/>
    <w:rsid w:val="00EA6E2F"/>
    <w:rsid w:val="00EA6EFA"/>
    <w:rsid w:val="00EA7CF5"/>
    <w:rsid w:val="00EA7E48"/>
    <w:rsid w:val="00EB1EBE"/>
    <w:rsid w:val="00EB26EB"/>
    <w:rsid w:val="00EB30D0"/>
    <w:rsid w:val="00EB350A"/>
    <w:rsid w:val="00EB493D"/>
    <w:rsid w:val="00EB4BE1"/>
    <w:rsid w:val="00EB5AB5"/>
    <w:rsid w:val="00EB625A"/>
    <w:rsid w:val="00EB6347"/>
    <w:rsid w:val="00EB6B12"/>
    <w:rsid w:val="00EB7BD1"/>
    <w:rsid w:val="00EC00A2"/>
    <w:rsid w:val="00EC00B3"/>
    <w:rsid w:val="00EC39AA"/>
    <w:rsid w:val="00EC47A7"/>
    <w:rsid w:val="00EC4EB3"/>
    <w:rsid w:val="00EC7E46"/>
    <w:rsid w:val="00ED0B29"/>
    <w:rsid w:val="00ED1226"/>
    <w:rsid w:val="00ED15EB"/>
    <w:rsid w:val="00ED1B60"/>
    <w:rsid w:val="00ED30A3"/>
    <w:rsid w:val="00ED3BF9"/>
    <w:rsid w:val="00ED54BB"/>
    <w:rsid w:val="00ED57F3"/>
    <w:rsid w:val="00ED5AD0"/>
    <w:rsid w:val="00EE00B8"/>
    <w:rsid w:val="00EE359C"/>
    <w:rsid w:val="00EE47A0"/>
    <w:rsid w:val="00EE66F9"/>
    <w:rsid w:val="00EE6DBE"/>
    <w:rsid w:val="00EE74B6"/>
    <w:rsid w:val="00EF02C2"/>
    <w:rsid w:val="00EF0C45"/>
    <w:rsid w:val="00EF1E1B"/>
    <w:rsid w:val="00EF5861"/>
    <w:rsid w:val="00EF6262"/>
    <w:rsid w:val="00EF675A"/>
    <w:rsid w:val="00EF6E89"/>
    <w:rsid w:val="00F000D0"/>
    <w:rsid w:val="00F00DF3"/>
    <w:rsid w:val="00F01C37"/>
    <w:rsid w:val="00F01E5A"/>
    <w:rsid w:val="00F02026"/>
    <w:rsid w:val="00F0497D"/>
    <w:rsid w:val="00F0541A"/>
    <w:rsid w:val="00F105B1"/>
    <w:rsid w:val="00F117B9"/>
    <w:rsid w:val="00F11954"/>
    <w:rsid w:val="00F122B4"/>
    <w:rsid w:val="00F1348B"/>
    <w:rsid w:val="00F140A1"/>
    <w:rsid w:val="00F1414D"/>
    <w:rsid w:val="00F158EE"/>
    <w:rsid w:val="00F15C45"/>
    <w:rsid w:val="00F15F5A"/>
    <w:rsid w:val="00F1614F"/>
    <w:rsid w:val="00F175C0"/>
    <w:rsid w:val="00F21EC6"/>
    <w:rsid w:val="00F223B8"/>
    <w:rsid w:val="00F2245B"/>
    <w:rsid w:val="00F22473"/>
    <w:rsid w:val="00F226B1"/>
    <w:rsid w:val="00F2402F"/>
    <w:rsid w:val="00F24103"/>
    <w:rsid w:val="00F24279"/>
    <w:rsid w:val="00F242BB"/>
    <w:rsid w:val="00F264AB"/>
    <w:rsid w:val="00F26854"/>
    <w:rsid w:val="00F30F34"/>
    <w:rsid w:val="00F32286"/>
    <w:rsid w:val="00F32A0D"/>
    <w:rsid w:val="00F339D9"/>
    <w:rsid w:val="00F340E0"/>
    <w:rsid w:val="00F34CDA"/>
    <w:rsid w:val="00F35891"/>
    <w:rsid w:val="00F35AF9"/>
    <w:rsid w:val="00F3689E"/>
    <w:rsid w:val="00F368AF"/>
    <w:rsid w:val="00F372E3"/>
    <w:rsid w:val="00F405EF"/>
    <w:rsid w:val="00F40F9D"/>
    <w:rsid w:val="00F41311"/>
    <w:rsid w:val="00F42C60"/>
    <w:rsid w:val="00F43D78"/>
    <w:rsid w:val="00F44295"/>
    <w:rsid w:val="00F4496C"/>
    <w:rsid w:val="00F4509D"/>
    <w:rsid w:val="00F471FC"/>
    <w:rsid w:val="00F47C9E"/>
    <w:rsid w:val="00F50379"/>
    <w:rsid w:val="00F50BDA"/>
    <w:rsid w:val="00F5166D"/>
    <w:rsid w:val="00F528BD"/>
    <w:rsid w:val="00F53BDC"/>
    <w:rsid w:val="00F55BC7"/>
    <w:rsid w:val="00F55DC9"/>
    <w:rsid w:val="00F55E12"/>
    <w:rsid w:val="00F56D8C"/>
    <w:rsid w:val="00F57F7D"/>
    <w:rsid w:val="00F61DFF"/>
    <w:rsid w:val="00F61E9B"/>
    <w:rsid w:val="00F6257B"/>
    <w:rsid w:val="00F6270E"/>
    <w:rsid w:val="00F63BE9"/>
    <w:rsid w:val="00F64983"/>
    <w:rsid w:val="00F65559"/>
    <w:rsid w:val="00F65889"/>
    <w:rsid w:val="00F661BC"/>
    <w:rsid w:val="00F66607"/>
    <w:rsid w:val="00F66776"/>
    <w:rsid w:val="00F66789"/>
    <w:rsid w:val="00F733F3"/>
    <w:rsid w:val="00F73EC6"/>
    <w:rsid w:val="00F761CC"/>
    <w:rsid w:val="00F77FBA"/>
    <w:rsid w:val="00F821E5"/>
    <w:rsid w:val="00F82567"/>
    <w:rsid w:val="00F82780"/>
    <w:rsid w:val="00F83065"/>
    <w:rsid w:val="00F83FFF"/>
    <w:rsid w:val="00F85725"/>
    <w:rsid w:val="00F865CC"/>
    <w:rsid w:val="00F86C4C"/>
    <w:rsid w:val="00F900CF"/>
    <w:rsid w:val="00F90D49"/>
    <w:rsid w:val="00F93687"/>
    <w:rsid w:val="00F94718"/>
    <w:rsid w:val="00F96BE6"/>
    <w:rsid w:val="00FA0A5A"/>
    <w:rsid w:val="00FA0C7E"/>
    <w:rsid w:val="00FA0E33"/>
    <w:rsid w:val="00FA14DC"/>
    <w:rsid w:val="00FA1D55"/>
    <w:rsid w:val="00FA4682"/>
    <w:rsid w:val="00FA5ABA"/>
    <w:rsid w:val="00FA67D5"/>
    <w:rsid w:val="00FA6AF8"/>
    <w:rsid w:val="00FA6B9F"/>
    <w:rsid w:val="00FA7B6F"/>
    <w:rsid w:val="00FB03BF"/>
    <w:rsid w:val="00FB1BA5"/>
    <w:rsid w:val="00FB21F4"/>
    <w:rsid w:val="00FB3A9E"/>
    <w:rsid w:val="00FB3D3C"/>
    <w:rsid w:val="00FB4DA3"/>
    <w:rsid w:val="00FB56D7"/>
    <w:rsid w:val="00FB640E"/>
    <w:rsid w:val="00FB6904"/>
    <w:rsid w:val="00FB747A"/>
    <w:rsid w:val="00FC04A3"/>
    <w:rsid w:val="00FC1A92"/>
    <w:rsid w:val="00FC26F8"/>
    <w:rsid w:val="00FC2B91"/>
    <w:rsid w:val="00FC3D1E"/>
    <w:rsid w:val="00FC3D86"/>
    <w:rsid w:val="00FC4D06"/>
    <w:rsid w:val="00FC692E"/>
    <w:rsid w:val="00FC7D5E"/>
    <w:rsid w:val="00FD1A92"/>
    <w:rsid w:val="00FD2747"/>
    <w:rsid w:val="00FD6B4C"/>
    <w:rsid w:val="00FD6EC5"/>
    <w:rsid w:val="00FD6F2A"/>
    <w:rsid w:val="00FD74C5"/>
    <w:rsid w:val="00FD7F73"/>
    <w:rsid w:val="00FE03B7"/>
    <w:rsid w:val="00FE0B8E"/>
    <w:rsid w:val="00FE2969"/>
    <w:rsid w:val="00FE506E"/>
    <w:rsid w:val="00FE6E1B"/>
    <w:rsid w:val="00FF0F57"/>
    <w:rsid w:val="00FF2936"/>
    <w:rsid w:val="00FF3991"/>
    <w:rsid w:val="00FF3E14"/>
    <w:rsid w:val="00FF41BE"/>
    <w:rsid w:val="00FF7734"/>
    <w:rsid w:val="00FF7822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4572952-2D6E-4C30-90D9-56708215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6E2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1C4385"/>
    <w:pPr>
      <w:keepNext/>
      <w:pageBreakBefore/>
      <w:spacing w:after="360"/>
      <w:ind w:firstLine="0"/>
      <w:jc w:val="center"/>
      <w:outlineLvl w:val="0"/>
    </w:pPr>
    <w:rPr>
      <w:b/>
      <w:bCs/>
      <w:kern w:val="32"/>
      <w:sz w:val="36"/>
      <w:szCs w:val="32"/>
    </w:rPr>
  </w:style>
  <w:style w:type="paragraph" w:styleId="2">
    <w:name w:val="heading 2"/>
    <w:basedOn w:val="a"/>
    <w:next w:val="a"/>
    <w:link w:val="20"/>
    <w:qFormat/>
    <w:rsid w:val="00616832"/>
    <w:pPr>
      <w:keepNext/>
      <w:spacing w:before="360" w:after="360"/>
      <w:ind w:firstLine="0"/>
      <w:jc w:val="center"/>
      <w:outlineLvl w:val="1"/>
    </w:pPr>
    <w:rPr>
      <w:b/>
      <w:bCs/>
      <w:iCs/>
      <w:sz w:val="32"/>
      <w:szCs w:val="28"/>
    </w:rPr>
  </w:style>
  <w:style w:type="paragraph" w:styleId="3">
    <w:name w:val="heading 3"/>
    <w:basedOn w:val="a"/>
    <w:next w:val="a"/>
    <w:link w:val="30"/>
    <w:uiPriority w:val="9"/>
    <w:qFormat/>
    <w:rsid w:val="001C4385"/>
    <w:pPr>
      <w:keepNext/>
      <w:spacing w:before="240" w:after="12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qFormat/>
    <w:rsid w:val="00957684"/>
    <w:pPr>
      <w:keepNext/>
      <w:spacing w:before="100" w:beforeAutospacing="1" w:after="100" w:afterAutospacing="1"/>
      <w:ind w:firstLine="0"/>
      <w:jc w:val="center"/>
      <w:outlineLvl w:val="3"/>
    </w:pPr>
    <w:rPr>
      <w:b/>
      <w:bCs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56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A76E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76E11"/>
  </w:style>
  <w:style w:type="paragraph" w:customStyle="1" w:styleId="ConsPlusNormal">
    <w:name w:val="ConsPlusNormal"/>
    <w:rsid w:val="00432E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Hyperlink"/>
    <w:uiPriority w:val="99"/>
    <w:rsid w:val="002850AF"/>
    <w:rPr>
      <w:color w:val="0000FF"/>
      <w:u w:val="single"/>
    </w:rPr>
  </w:style>
  <w:style w:type="paragraph" w:styleId="a8">
    <w:name w:val="Normal (Web)"/>
    <w:aliases w:val="Обычный (Web), Знак2,Знак2"/>
    <w:basedOn w:val="a"/>
    <w:rsid w:val="002850AF"/>
    <w:pPr>
      <w:spacing w:before="100" w:beforeAutospacing="1" w:after="100" w:afterAutospacing="1"/>
    </w:pPr>
  </w:style>
  <w:style w:type="paragraph" w:styleId="a9">
    <w:name w:val="Title"/>
    <w:basedOn w:val="a"/>
    <w:qFormat/>
    <w:rsid w:val="00957684"/>
    <w:pPr>
      <w:spacing w:before="100" w:beforeAutospacing="1" w:after="100" w:afterAutospacing="1"/>
      <w:ind w:firstLine="0"/>
      <w:jc w:val="center"/>
    </w:pPr>
    <w:rPr>
      <w:b/>
      <w:i/>
      <w:szCs w:val="20"/>
    </w:rPr>
  </w:style>
  <w:style w:type="paragraph" w:styleId="aa">
    <w:name w:val="Subtitle"/>
    <w:basedOn w:val="a"/>
    <w:qFormat/>
    <w:rsid w:val="00EE00B8"/>
    <w:pPr>
      <w:jc w:val="center"/>
    </w:pPr>
    <w:rPr>
      <w:szCs w:val="20"/>
    </w:rPr>
  </w:style>
  <w:style w:type="paragraph" w:styleId="ab">
    <w:name w:val="header"/>
    <w:basedOn w:val="a"/>
    <w:link w:val="ac"/>
    <w:uiPriority w:val="99"/>
    <w:rsid w:val="00EE00B8"/>
    <w:pPr>
      <w:tabs>
        <w:tab w:val="center" w:pos="4677"/>
        <w:tab w:val="right" w:pos="9355"/>
      </w:tabs>
    </w:pPr>
  </w:style>
  <w:style w:type="character" w:customStyle="1" w:styleId="30">
    <w:name w:val="Заголовок 3 Знак"/>
    <w:link w:val="3"/>
    <w:uiPriority w:val="9"/>
    <w:rsid w:val="001C4385"/>
    <w:rPr>
      <w:b/>
      <w:bCs/>
      <w:sz w:val="28"/>
      <w:szCs w:val="26"/>
      <w:lang w:eastAsia="en-US" w:bidi="en-US"/>
    </w:rPr>
  </w:style>
  <w:style w:type="character" w:customStyle="1" w:styleId="20">
    <w:name w:val="Заголовок 2 Знак"/>
    <w:link w:val="2"/>
    <w:rsid w:val="00616832"/>
    <w:rPr>
      <w:b/>
      <w:bCs/>
      <w:iCs/>
      <w:sz w:val="32"/>
      <w:szCs w:val="28"/>
    </w:rPr>
  </w:style>
  <w:style w:type="paragraph" w:styleId="ad">
    <w:name w:val="List Paragraph"/>
    <w:basedOn w:val="a"/>
    <w:link w:val="ae"/>
    <w:uiPriority w:val="34"/>
    <w:qFormat/>
    <w:rsid w:val="001649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rsid w:val="00164943"/>
    <w:rPr>
      <w:rFonts w:ascii="Calibri" w:eastAsia="Calibri" w:hAnsi="Calibri"/>
      <w:sz w:val="22"/>
      <w:szCs w:val="22"/>
      <w:lang w:eastAsia="en-US"/>
    </w:rPr>
  </w:style>
  <w:style w:type="paragraph" w:styleId="af">
    <w:name w:val="Body Text Indent"/>
    <w:basedOn w:val="a"/>
    <w:link w:val="af0"/>
    <w:rsid w:val="0016514F"/>
    <w:pPr>
      <w:spacing w:line="288" w:lineRule="auto"/>
      <w:ind w:firstLine="709"/>
    </w:pPr>
  </w:style>
  <w:style w:type="paragraph" w:customStyle="1" w:styleId="11">
    <w:name w:val="Стиль1"/>
    <w:basedOn w:val="af1"/>
    <w:next w:val="af2"/>
    <w:rsid w:val="0016514F"/>
    <w:rPr>
      <w:sz w:val="26"/>
    </w:rPr>
  </w:style>
  <w:style w:type="paragraph" w:styleId="af2">
    <w:name w:val="Plain Text"/>
    <w:basedOn w:val="a"/>
    <w:link w:val="af3"/>
    <w:rsid w:val="0016514F"/>
    <w:rPr>
      <w:rFonts w:ascii="Courier New" w:hAnsi="Courier New"/>
      <w:sz w:val="20"/>
      <w:szCs w:val="20"/>
    </w:rPr>
  </w:style>
  <w:style w:type="paragraph" w:customStyle="1" w:styleId="Style16">
    <w:name w:val="Style16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34">
    <w:name w:val="Style34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87">
    <w:name w:val="Style87"/>
    <w:basedOn w:val="a"/>
    <w:rsid w:val="0016514F"/>
    <w:pPr>
      <w:widowControl w:val="0"/>
      <w:autoSpaceDE w:val="0"/>
      <w:autoSpaceDN w:val="0"/>
      <w:adjustRightInd w:val="0"/>
    </w:pPr>
  </w:style>
  <w:style w:type="character" w:customStyle="1" w:styleId="FontStyle129">
    <w:name w:val="Font Style129"/>
    <w:rsid w:val="0016514F"/>
    <w:rPr>
      <w:rFonts w:ascii="Times New Roman" w:hAnsi="Times New Roman" w:cs="Times New Roman"/>
      <w:sz w:val="22"/>
      <w:szCs w:val="22"/>
    </w:rPr>
  </w:style>
  <w:style w:type="character" w:customStyle="1" w:styleId="FontStyle130">
    <w:name w:val="Font Style130"/>
    <w:rsid w:val="0016514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9">
    <w:name w:val="Style1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59">
    <w:name w:val="Style5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89">
    <w:name w:val="Style89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00">
    <w:name w:val="Style100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05">
    <w:name w:val="Style105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2">
    <w:name w:val="Style112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4">
    <w:name w:val="Style114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Style116">
    <w:name w:val="Style116"/>
    <w:basedOn w:val="a"/>
    <w:rsid w:val="0016514F"/>
    <w:pPr>
      <w:widowControl w:val="0"/>
      <w:autoSpaceDE w:val="0"/>
      <w:autoSpaceDN w:val="0"/>
      <w:adjustRightInd w:val="0"/>
    </w:pPr>
  </w:style>
  <w:style w:type="character" w:customStyle="1" w:styleId="FontStyle124">
    <w:name w:val="Font Style124"/>
    <w:rsid w:val="0016514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6">
    <w:name w:val="Font Style136"/>
    <w:rsid w:val="0016514F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49">
    <w:name w:val="Font Style149"/>
    <w:rsid w:val="0016514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7">
    <w:name w:val="Style7"/>
    <w:basedOn w:val="a"/>
    <w:rsid w:val="0016514F"/>
    <w:pPr>
      <w:widowControl w:val="0"/>
      <w:autoSpaceDE w:val="0"/>
      <w:autoSpaceDN w:val="0"/>
      <w:adjustRightInd w:val="0"/>
    </w:pPr>
  </w:style>
  <w:style w:type="paragraph" w:customStyle="1" w:styleId="12">
    <w:name w:val="Абзац списка1"/>
    <w:basedOn w:val="a"/>
    <w:rsid w:val="0016514F"/>
    <w:pPr>
      <w:ind w:left="720"/>
    </w:pPr>
  </w:style>
  <w:style w:type="character" w:customStyle="1" w:styleId="CharStyle29">
    <w:name w:val="CharStyle29"/>
    <w:rsid w:val="0016514F"/>
    <w:rPr>
      <w:rFonts w:ascii="Times New Roman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link w:val="af"/>
    <w:locked/>
    <w:rsid w:val="0016514F"/>
    <w:rPr>
      <w:sz w:val="28"/>
      <w:szCs w:val="24"/>
      <w:lang w:val="ru-RU" w:eastAsia="ru-RU" w:bidi="ar-SA"/>
    </w:rPr>
  </w:style>
  <w:style w:type="paragraph" w:styleId="af1">
    <w:name w:val="Body Text"/>
    <w:basedOn w:val="a"/>
    <w:rsid w:val="0016514F"/>
    <w:pPr>
      <w:spacing w:after="120"/>
    </w:pPr>
  </w:style>
  <w:style w:type="paragraph" w:styleId="31">
    <w:name w:val="Body Text Indent 3"/>
    <w:basedOn w:val="a"/>
    <w:link w:val="32"/>
    <w:rsid w:val="00FF7FC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FF7FC7"/>
    <w:rPr>
      <w:sz w:val="16"/>
      <w:szCs w:val="16"/>
    </w:rPr>
  </w:style>
  <w:style w:type="character" w:customStyle="1" w:styleId="af3">
    <w:name w:val="Текст Знак"/>
    <w:link w:val="af2"/>
    <w:rsid w:val="00DB4774"/>
    <w:rPr>
      <w:rFonts w:ascii="Courier New" w:hAnsi="Courier New" w:cs="Courier New"/>
    </w:rPr>
  </w:style>
  <w:style w:type="character" w:customStyle="1" w:styleId="40">
    <w:name w:val="Заголовок 4 Знак"/>
    <w:link w:val="4"/>
    <w:rsid w:val="00957684"/>
    <w:rPr>
      <w:b/>
      <w:bCs/>
      <w:sz w:val="28"/>
      <w:szCs w:val="28"/>
      <w:u w:val="single"/>
    </w:rPr>
  </w:style>
  <w:style w:type="paragraph" w:customStyle="1" w:styleId="af4">
    <w:name w:val="Таблица_Текст_ЦЕНТР"/>
    <w:basedOn w:val="a"/>
    <w:qFormat/>
    <w:rsid w:val="00EB625A"/>
    <w:pPr>
      <w:keepLines/>
      <w:ind w:firstLine="0"/>
      <w:jc w:val="center"/>
    </w:pPr>
    <w:rPr>
      <w:sz w:val="24"/>
    </w:rPr>
  </w:style>
  <w:style w:type="paragraph" w:customStyle="1" w:styleId="af5">
    <w:name w:val="Таблица_Текст_ЛЕВО"/>
    <w:basedOn w:val="af4"/>
    <w:uiPriority w:val="99"/>
    <w:qFormat/>
    <w:rsid w:val="00EB625A"/>
    <w:pPr>
      <w:keepLines w:val="0"/>
      <w:ind w:left="28"/>
      <w:jc w:val="left"/>
    </w:pPr>
    <w:rPr>
      <w:rFonts w:cs="Courier New"/>
      <w:szCs w:val="20"/>
    </w:rPr>
  </w:style>
  <w:style w:type="paragraph" w:customStyle="1" w:styleId="af6">
    <w:name w:val="Таблица_ШАПКА"/>
    <w:next w:val="a"/>
    <w:uiPriority w:val="99"/>
    <w:qFormat/>
    <w:rsid w:val="00A87FD2"/>
    <w:pPr>
      <w:keepNext/>
      <w:jc w:val="center"/>
    </w:pPr>
    <w:rPr>
      <w:b/>
      <w:sz w:val="24"/>
      <w:szCs w:val="24"/>
    </w:rPr>
  </w:style>
  <w:style w:type="paragraph" w:customStyle="1" w:styleId="af7">
    <w:name w:val="Таблица_НОМЕР"/>
    <w:basedOn w:val="a"/>
    <w:next w:val="a"/>
    <w:link w:val="af8"/>
    <w:uiPriority w:val="99"/>
    <w:qFormat/>
    <w:rsid w:val="005346E2"/>
    <w:pPr>
      <w:keepNext/>
      <w:suppressAutoHyphens/>
      <w:spacing w:before="240" w:after="60"/>
      <w:ind w:firstLine="0"/>
      <w:jc w:val="right"/>
    </w:pPr>
  </w:style>
  <w:style w:type="character" w:customStyle="1" w:styleId="af8">
    <w:name w:val="Таблица_НОМЕР Знак"/>
    <w:link w:val="af7"/>
    <w:uiPriority w:val="99"/>
    <w:rsid w:val="005346E2"/>
    <w:rPr>
      <w:sz w:val="28"/>
      <w:szCs w:val="24"/>
    </w:rPr>
  </w:style>
  <w:style w:type="paragraph" w:customStyle="1" w:styleId="af9">
    <w:name w:val="Таблица_НАЗВАНИЕ"/>
    <w:next w:val="a"/>
    <w:link w:val="afa"/>
    <w:qFormat/>
    <w:rsid w:val="005346E2"/>
    <w:pPr>
      <w:keepNext/>
      <w:keepLines/>
      <w:suppressAutoHyphens/>
      <w:spacing w:after="120"/>
      <w:jc w:val="center"/>
    </w:pPr>
    <w:rPr>
      <w:b/>
      <w:sz w:val="28"/>
      <w:szCs w:val="28"/>
    </w:rPr>
  </w:style>
  <w:style w:type="character" w:customStyle="1" w:styleId="afa">
    <w:name w:val="Таблица_НАЗВАНИЕ Знак"/>
    <w:link w:val="af9"/>
    <w:rsid w:val="005346E2"/>
    <w:rPr>
      <w:b/>
      <w:sz w:val="28"/>
      <w:szCs w:val="28"/>
      <w:lang w:val="ru-RU" w:eastAsia="ru-RU" w:bidi="ar-SA"/>
    </w:rPr>
  </w:style>
  <w:style w:type="paragraph" w:customStyle="1" w:styleId="13">
    <w:name w:val="Подзаголовок 1"/>
    <w:basedOn w:val="a"/>
    <w:next w:val="a"/>
    <w:link w:val="14"/>
    <w:qFormat/>
    <w:rsid w:val="00826ACD"/>
    <w:pPr>
      <w:keepNext/>
      <w:keepLines/>
      <w:suppressAutoHyphens/>
      <w:spacing w:before="360" w:after="120"/>
    </w:pPr>
    <w:rPr>
      <w:b/>
      <w:szCs w:val="28"/>
      <w:u w:val="single"/>
    </w:rPr>
  </w:style>
  <w:style w:type="character" w:customStyle="1" w:styleId="14">
    <w:name w:val="Подзаголовок 1 Знак"/>
    <w:link w:val="13"/>
    <w:rsid w:val="00826ACD"/>
    <w:rPr>
      <w:b/>
      <w:sz w:val="28"/>
      <w:szCs w:val="28"/>
      <w:u w:val="single"/>
    </w:rPr>
  </w:style>
  <w:style w:type="paragraph" w:styleId="afb">
    <w:name w:val="Document Map"/>
    <w:basedOn w:val="a"/>
    <w:link w:val="afc"/>
    <w:rsid w:val="00E769DC"/>
    <w:rPr>
      <w:rFonts w:ascii="Tahoma" w:hAnsi="Tahoma"/>
      <w:sz w:val="16"/>
      <w:szCs w:val="16"/>
    </w:rPr>
  </w:style>
  <w:style w:type="character" w:customStyle="1" w:styleId="afc">
    <w:name w:val="Схема документа Знак"/>
    <w:link w:val="afb"/>
    <w:rsid w:val="00E769D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1C4385"/>
    <w:rPr>
      <w:b/>
      <w:bCs/>
      <w:kern w:val="32"/>
      <w:sz w:val="36"/>
      <w:szCs w:val="32"/>
    </w:rPr>
  </w:style>
  <w:style w:type="paragraph" w:customStyle="1" w:styleId="afd">
    <w:name w:val="Приложение_РИСУНОК"/>
    <w:qFormat/>
    <w:rsid w:val="00586647"/>
    <w:pPr>
      <w:jc w:val="center"/>
    </w:pPr>
    <w:rPr>
      <w:noProof/>
      <w:sz w:val="28"/>
      <w:szCs w:val="28"/>
    </w:rPr>
  </w:style>
  <w:style w:type="paragraph" w:customStyle="1" w:styleId="afe">
    <w:name w:val="Таблица_НОМЕР СТОЛБ"/>
    <w:basedOn w:val="af4"/>
    <w:uiPriority w:val="99"/>
    <w:qFormat/>
    <w:rsid w:val="002D732A"/>
    <w:pPr>
      <w:keepNext/>
      <w:keepLines w:val="0"/>
    </w:pPr>
    <w:rPr>
      <w:rFonts w:cs="Courier New"/>
      <w:sz w:val="16"/>
      <w:szCs w:val="16"/>
    </w:rPr>
  </w:style>
  <w:style w:type="paragraph" w:customStyle="1" w:styleId="aff">
    <w:name w:val="Примечание"/>
    <w:link w:val="aff0"/>
    <w:qFormat/>
    <w:rsid w:val="002D732A"/>
    <w:pPr>
      <w:spacing w:before="120"/>
      <w:ind w:firstLine="851"/>
      <w:contextualSpacing/>
      <w:jc w:val="both"/>
    </w:pPr>
    <w:rPr>
      <w:rFonts w:eastAsia="Calibri"/>
      <w:sz w:val="24"/>
      <w:szCs w:val="28"/>
      <w:lang w:eastAsia="en-US"/>
    </w:rPr>
  </w:style>
  <w:style w:type="character" w:customStyle="1" w:styleId="aff0">
    <w:name w:val="Примечание Знак"/>
    <w:link w:val="aff"/>
    <w:rsid w:val="002D732A"/>
    <w:rPr>
      <w:rFonts w:eastAsia="Calibri"/>
      <w:sz w:val="24"/>
      <w:szCs w:val="28"/>
      <w:lang w:eastAsia="en-US" w:bidi="ar-SA"/>
    </w:rPr>
  </w:style>
  <w:style w:type="paragraph" w:styleId="15">
    <w:name w:val="toc 1"/>
    <w:next w:val="a"/>
    <w:autoRedefine/>
    <w:uiPriority w:val="39"/>
    <w:unhideWhenUsed/>
    <w:rsid w:val="005017B0"/>
    <w:pPr>
      <w:tabs>
        <w:tab w:val="right" w:leader="dot" w:pos="9923"/>
      </w:tabs>
      <w:suppressAutoHyphens/>
      <w:spacing w:before="60"/>
      <w:ind w:left="284" w:right="567" w:hanging="284"/>
    </w:pPr>
    <w:rPr>
      <w:rFonts w:eastAsia="Calibri"/>
      <w:b/>
      <w:sz w:val="28"/>
      <w:szCs w:val="22"/>
      <w:lang w:eastAsia="en-US"/>
    </w:rPr>
  </w:style>
  <w:style w:type="paragraph" w:styleId="21">
    <w:name w:val="toc 2"/>
    <w:next w:val="a"/>
    <w:autoRedefine/>
    <w:uiPriority w:val="39"/>
    <w:unhideWhenUsed/>
    <w:rsid w:val="005017B0"/>
    <w:pPr>
      <w:tabs>
        <w:tab w:val="right" w:leader="dot" w:pos="9923"/>
      </w:tabs>
      <w:spacing w:before="120"/>
      <w:ind w:left="568" w:right="567" w:hanging="284"/>
    </w:pPr>
    <w:rPr>
      <w:rFonts w:eastAsia="Calibri"/>
      <w:sz w:val="28"/>
      <w:szCs w:val="22"/>
      <w:lang w:eastAsia="en-US"/>
    </w:rPr>
  </w:style>
  <w:style w:type="paragraph" w:styleId="33">
    <w:name w:val="toc 3"/>
    <w:next w:val="a"/>
    <w:autoRedefine/>
    <w:uiPriority w:val="39"/>
    <w:unhideWhenUsed/>
    <w:rsid w:val="005017B0"/>
    <w:pPr>
      <w:tabs>
        <w:tab w:val="right" w:leader="dot" w:pos="9923"/>
      </w:tabs>
      <w:spacing w:before="60"/>
      <w:ind w:left="851" w:right="567" w:hanging="284"/>
    </w:pPr>
    <w:rPr>
      <w:rFonts w:eastAsia="Calibri"/>
      <w:sz w:val="28"/>
      <w:szCs w:val="22"/>
      <w:lang w:eastAsia="en-US"/>
    </w:rPr>
  </w:style>
  <w:style w:type="paragraph" w:customStyle="1" w:styleId="aff1">
    <w:name w:val="Выделение главного"/>
    <w:basedOn w:val="a"/>
    <w:next w:val="a"/>
    <w:link w:val="aff2"/>
    <w:qFormat/>
    <w:rsid w:val="000A6D11"/>
    <w:pPr>
      <w:suppressAutoHyphens/>
      <w:spacing w:before="240" w:after="240"/>
      <w:contextualSpacing/>
    </w:pPr>
    <w:rPr>
      <w:b/>
      <w:i/>
    </w:rPr>
  </w:style>
  <w:style w:type="character" w:customStyle="1" w:styleId="aff2">
    <w:name w:val="Выделение главного Знак"/>
    <w:link w:val="aff1"/>
    <w:rsid w:val="000A6D11"/>
    <w:rPr>
      <w:b/>
      <w:i/>
      <w:sz w:val="28"/>
      <w:szCs w:val="24"/>
    </w:rPr>
  </w:style>
  <w:style w:type="character" w:customStyle="1" w:styleId="aff3">
    <w:name w:val="Гипертекстовая ссылка"/>
    <w:uiPriority w:val="99"/>
    <w:rsid w:val="00FB1BA5"/>
    <w:rPr>
      <w:rFonts w:cs="Times New Roman"/>
      <w:color w:val="106BBE"/>
    </w:rPr>
  </w:style>
  <w:style w:type="character" w:styleId="aff4">
    <w:name w:val="Strong"/>
    <w:uiPriority w:val="22"/>
    <w:qFormat/>
    <w:rsid w:val="008A2445"/>
    <w:rPr>
      <w:b/>
      <w:bCs/>
    </w:rPr>
  </w:style>
  <w:style w:type="character" w:customStyle="1" w:styleId="FontStyle22">
    <w:name w:val="Font Style22"/>
    <w:uiPriority w:val="99"/>
    <w:rsid w:val="008A2445"/>
    <w:rPr>
      <w:rFonts w:ascii="Times New Roman" w:hAnsi="Times New Roman" w:cs="Times New Roman"/>
      <w:sz w:val="22"/>
      <w:szCs w:val="22"/>
    </w:rPr>
  </w:style>
  <w:style w:type="paragraph" w:customStyle="1" w:styleId="22">
    <w:name w:val="Подзаголовок 2"/>
    <w:basedOn w:val="a"/>
    <w:next w:val="a"/>
    <w:qFormat/>
    <w:rsid w:val="006479BA"/>
    <w:pPr>
      <w:spacing w:before="240" w:after="240"/>
      <w:ind w:firstLine="0"/>
      <w:jc w:val="center"/>
    </w:pPr>
    <w:rPr>
      <w:b/>
      <w:i/>
    </w:rPr>
  </w:style>
  <w:style w:type="paragraph" w:customStyle="1" w:styleId="aff5">
    <w:name w:val="Приложение_НАЗВАНИЕ"/>
    <w:basedOn w:val="a"/>
    <w:next w:val="afd"/>
    <w:link w:val="aff6"/>
    <w:qFormat/>
    <w:rsid w:val="00543373"/>
    <w:pPr>
      <w:keepNext/>
      <w:suppressAutoHyphens/>
      <w:spacing w:after="120"/>
      <w:ind w:firstLine="0"/>
      <w:jc w:val="center"/>
    </w:pPr>
    <w:rPr>
      <w:b/>
      <w:szCs w:val="28"/>
    </w:rPr>
  </w:style>
  <w:style w:type="character" w:customStyle="1" w:styleId="aff6">
    <w:name w:val="Приложение_НАЗВАНИЕ Знак"/>
    <w:link w:val="aff5"/>
    <w:rsid w:val="00543373"/>
    <w:rPr>
      <w:b/>
      <w:sz w:val="28"/>
      <w:szCs w:val="28"/>
    </w:rPr>
  </w:style>
  <w:style w:type="paragraph" w:customStyle="1" w:styleId="aff7">
    <w:name w:val="Приложение_РАЗДЕЛ"/>
    <w:basedOn w:val="a"/>
    <w:next w:val="a"/>
    <w:link w:val="aff8"/>
    <w:qFormat/>
    <w:rsid w:val="00543373"/>
    <w:pPr>
      <w:keepNext/>
      <w:spacing w:after="120"/>
      <w:ind w:firstLine="0"/>
      <w:jc w:val="center"/>
      <w:outlineLvl w:val="0"/>
    </w:pPr>
    <w:rPr>
      <w:b/>
      <w:sz w:val="36"/>
      <w:szCs w:val="28"/>
    </w:rPr>
  </w:style>
  <w:style w:type="character" w:customStyle="1" w:styleId="aff8">
    <w:name w:val="Приложение_РАЗДЕЛ Знак"/>
    <w:link w:val="aff7"/>
    <w:rsid w:val="00543373"/>
    <w:rPr>
      <w:b/>
      <w:sz w:val="36"/>
      <w:szCs w:val="28"/>
    </w:rPr>
  </w:style>
  <w:style w:type="paragraph" w:customStyle="1" w:styleId="aff9">
    <w:name w:val="Приложение_НОМЕР"/>
    <w:next w:val="aff5"/>
    <w:link w:val="affa"/>
    <w:qFormat/>
    <w:rsid w:val="00543373"/>
    <w:pPr>
      <w:keepNext/>
      <w:pageBreakBefore/>
      <w:spacing w:after="120"/>
      <w:jc w:val="right"/>
      <w:outlineLvl w:val="1"/>
    </w:pPr>
    <w:rPr>
      <w:sz w:val="28"/>
      <w:szCs w:val="28"/>
    </w:rPr>
  </w:style>
  <w:style w:type="character" w:customStyle="1" w:styleId="affa">
    <w:name w:val="Приложение_НОМЕР Знак"/>
    <w:link w:val="aff9"/>
    <w:rsid w:val="00543373"/>
    <w:rPr>
      <w:sz w:val="28"/>
      <w:szCs w:val="28"/>
      <w:lang w:val="ru-RU" w:eastAsia="ru-RU" w:bidi="ar-SA"/>
    </w:rPr>
  </w:style>
  <w:style w:type="paragraph" w:styleId="41">
    <w:name w:val="toc 4"/>
    <w:basedOn w:val="a"/>
    <w:next w:val="a"/>
    <w:autoRedefine/>
    <w:uiPriority w:val="39"/>
    <w:rsid w:val="00111CFB"/>
    <w:pPr>
      <w:ind w:left="840"/>
    </w:pPr>
  </w:style>
  <w:style w:type="paragraph" w:styleId="34">
    <w:name w:val="Body Text 3"/>
    <w:basedOn w:val="a"/>
    <w:link w:val="35"/>
    <w:rsid w:val="008509E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rsid w:val="008509E5"/>
    <w:rPr>
      <w:sz w:val="16"/>
      <w:szCs w:val="16"/>
    </w:rPr>
  </w:style>
  <w:style w:type="paragraph" w:styleId="23">
    <w:name w:val="Body Text Indent 2"/>
    <w:basedOn w:val="a"/>
    <w:link w:val="24"/>
    <w:rsid w:val="008509E5"/>
    <w:pPr>
      <w:spacing w:after="120" w:line="480" w:lineRule="auto"/>
      <w:ind w:left="283" w:firstLine="0"/>
      <w:jc w:val="left"/>
    </w:pPr>
    <w:rPr>
      <w:sz w:val="24"/>
    </w:rPr>
  </w:style>
  <w:style w:type="character" w:customStyle="1" w:styleId="24">
    <w:name w:val="Основной текст с отступом 2 Знак"/>
    <w:link w:val="23"/>
    <w:rsid w:val="008509E5"/>
    <w:rPr>
      <w:sz w:val="24"/>
      <w:szCs w:val="24"/>
    </w:rPr>
  </w:style>
  <w:style w:type="paragraph" w:customStyle="1" w:styleId="Iauiue">
    <w:name w:val="Iau?iue"/>
    <w:rsid w:val="008509E5"/>
  </w:style>
  <w:style w:type="paragraph" w:customStyle="1" w:styleId="affb">
    <w:name w:val="Знак Знак Знак"/>
    <w:basedOn w:val="a"/>
    <w:rsid w:val="008509E5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 w:eastAsia="en-US"/>
    </w:rPr>
  </w:style>
  <w:style w:type="paragraph" w:customStyle="1" w:styleId="36">
    <w:name w:val="Основной текст 36"/>
    <w:basedOn w:val="a"/>
    <w:rsid w:val="0009128B"/>
    <w:pPr>
      <w:tabs>
        <w:tab w:val="left" w:pos="709"/>
      </w:tabs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  <w:sz w:val="22"/>
      <w:szCs w:val="20"/>
    </w:rPr>
  </w:style>
  <w:style w:type="paragraph" w:customStyle="1" w:styleId="315">
    <w:name w:val="Основной текст 315"/>
    <w:basedOn w:val="a"/>
    <w:rsid w:val="0009128B"/>
    <w:pPr>
      <w:tabs>
        <w:tab w:val="left" w:pos="709"/>
      </w:tabs>
      <w:overflowPunct w:val="0"/>
      <w:autoSpaceDE w:val="0"/>
      <w:autoSpaceDN w:val="0"/>
      <w:adjustRightInd w:val="0"/>
      <w:ind w:firstLine="0"/>
      <w:textAlignment w:val="baseline"/>
    </w:pPr>
    <w:rPr>
      <w:rFonts w:ascii="Arial" w:hAnsi="Arial"/>
      <w:sz w:val="22"/>
      <w:szCs w:val="20"/>
    </w:rPr>
  </w:style>
  <w:style w:type="paragraph" w:customStyle="1" w:styleId="affc">
    <w:name w:val="Основной ПП"/>
    <w:basedOn w:val="a"/>
    <w:qFormat/>
    <w:rsid w:val="00187D91"/>
    <w:pPr>
      <w:spacing w:before="120" w:line="276" w:lineRule="auto"/>
      <w:ind w:firstLine="709"/>
    </w:pPr>
    <w:rPr>
      <w:sz w:val="24"/>
    </w:rPr>
  </w:style>
  <w:style w:type="paragraph" w:styleId="affd">
    <w:name w:val="Balloon Text"/>
    <w:basedOn w:val="a"/>
    <w:link w:val="affe"/>
    <w:rsid w:val="00B907E2"/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0"/>
    <w:link w:val="affd"/>
    <w:rsid w:val="00B907E2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  <w:rsid w:val="00AD4362"/>
    <w:rPr>
      <w:sz w:val="28"/>
      <w:szCs w:val="24"/>
    </w:rPr>
  </w:style>
  <w:style w:type="paragraph" w:customStyle="1" w:styleId="afff">
    <w:name w:val="Абзац"/>
    <w:basedOn w:val="a"/>
    <w:link w:val="afff0"/>
    <w:qFormat/>
    <w:rsid w:val="00AE7814"/>
    <w:pPr>
      <w:spacing w:before="120" w:after="60"/>
      <w:ind w:firstLine="567"/>
    </w:pPr>
    <w:rPr>
      <w:sz w:val="24"/>
    </w:rPr>
  </w:style>
  <w:style w:type="character" w:customStyle="1" w:styleId="afff0">
    <w:name w:val="Абзац Знак"/>
    <w:link w:val="afff"/>
    <w:rsid w:val="00AE7814"/>
    <w:rPr>
      <w:sz w:val="24"/>
      <w:szCs w:val="24"/>
    </w:rPr>
  </w:style>
  <w:style w:type="paragraph" w:customStyle="1" w:styleId="formattext">
    <w:name w:val="formattext"/>
    <w:basedOn w:val="a"/>
    <w:rsid w:val="00B754B9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a5">
    <w:name w:val="Нижний колонтитул Знак"/>
    <w:basedOn w:val="a0"/>
    <w:link w:val="a4"/>
    <w:uiPriority w:val="99"/>
    <w:rsid w:val="00CC621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B1596-C02F-4C2C-ACE4-156547AA6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32</Pages>
  <Words>8267</Words>
  <Characters>47123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55280</CharactersWithSpaces>
  <SharedDoc>false</SharedDoc>
  <HLinks>
    <vt:vector size="300" baseType="variant">
      <vt:variant>
        <vt:i4>1835109</vt:i4>
      </vt:variant>
      <vt:variant>
        <vt:i4>294</vt:i4>
      </vt:variant>
      <vt:variant>
        <vt:i4>0</vt:i4>
      </vt:variant>
      <vt:variant>
        <vt:i4>5</vt:i4>
      </vt:variant>
      <vt:variant>
        <vt:lpwstr>http://snipov.net/c_4702_snip_98074.html</vt:lpwstr>
      </vt:variant>
      <vt:variant>
        <vt:lpwstr/>
      </vt:variant>
      <vt:variant>
        <vt:i4>1114171</vt:i4>
      </vt:variant>
      <vt:variant>
        <vt:i4>291</vt:i4>
      </vt:variant>
      <vt:variant>
        <vt:i4>0</vt:i4>
      </vt:variant>
      <vt:variant>
        <vt:i4>5</vt:i4>
      </vt:variant>
      <vt:variant>
        <vt:lpwstr>http://snipov.net/c_4655_snip_100780.html</vt:lpwstr>
      </vt:variant>
      <vt:variant>
        <vt:lpwstr/>
      </vt:variant>
      <vt:variant>
        <vt:i4>1507383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_Toc414134448</vt:lpwstr>
      </vt:variant>
      <vt:variant>
        <vt:i4>1507383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_Toc414134447</vt:lpwstr>
      </vt:variant>
      <vt:variant>
        <vt:i4>1507383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_Toc414134446</vt:lpwstr>
      </vt:variant>
      <vt:variant>
        <vt:i4>1507383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_Toc414134445</vt:lpwstr>
      </vt:variant>
      <vt:variant>
        <vt:i4>1507383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_Toc414134444</vt:lpwstr>
      </vt:variant>
      <vt:variant>
        <vt:i4>1507383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_Toc414134443</vt:lpwstr>
      </vt:variant>
      <vt:variant>
        <vt:i4>1507383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_Toc414134442</vt:lpwstr>
      </vt:variant>
      <vt:variant>
        <vt:i4>1507383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_Toc414134441</vt:lpwstr>
      </vt:variant>
      <vt:variant>
        <vt:i4>1507383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_Toc414134440</vt:lpwstr>
      </vt:variant>
      <vt:variant>
        <vt:i4>1048631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_Toc414134439</vt:lpwstr>
      </vt:variant>
      <vt:variant>
        <vt:i4>1048631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_Toc414134438</vt:lpwstr>
      </vt:variant>
      <vt:variant>
        <vt:i4>1048631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_Toc414134437</vt:lpwstr>
      </vt:variant>
      <vt:variant>
        <vt:i4>1048631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_Toc414134436</vt:lpwstr>
      </vt:variant>
      <vt:variant>
        <vt:i4>1048631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_Toc414134435</vt:lpwstr>
      </vt:variant>
      <vt:variant>
        <vt:i4>1048631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_Toc414134434</vt:lpwstr>
      </vt:variant>
      <vt:variant>
        <vt:i4>1048631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_Toc414134433</vt:lpwstr>
      </vt:variant>
      <vt:variant>
        <vt:i4>1048631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_Toc414134432</vt:lpwstr>
      </vt:variant>
      <vt:variant>
        <vt:i4>1048631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_Toc414134431</vt:lpwstr>
      </vt:variant>
      <vt:variant>
        <vt:i4>1048631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_Toc414134430</vt:lpwstr>
      </vt:variant>
      <vt:variant>
        <vt:i4>1114167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_Toc414134429</vt:lpwstr>
      </vt:variant>
      <vt:variant>
        <vt:i4>1114167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_Toc414134428</vt:lpwstr>
      </vt:variant>
      <vt:variant>
        <vt:i4>1114167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_Toc414134427</vt:lpwstr>
      </vt:variant>
      <vt:variant>
        <vt:i4>1114167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_Toc414134426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_Toc414134425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_Toc414134424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_Toc414134423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_Toc414134422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_Toc414134421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_Toc414134420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_Toc414134419</vt:lpwstr>
      </vt:variant>
      <vt:variant>
        <vt:i4>1179703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_Toc414134418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_Toc414134417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_Toc414134416</vt:lpwstr>
      </vt:variant>
      <vt:variant>
        <vt:i4>1179703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_Toc414134415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_Toc414134414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_Toc414134413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_Toc414134412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_Toc414134411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_Toc414134410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_Toc414134409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_Toc414134408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_Toc414134407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_Toc414134406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_Toc414134405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_Toc414134404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_Toc414134403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_Toc414134402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_Toc414134401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Iosifov</dc:creator>
  <cp:lastModifiedBy>Пользователь Windows</cp:lastModifiedBy>
  <cp:revision>5</cp:revision>
  <cp:lastPrinted>2017-12-03T07:41:00Z</cp:lastPrinted>
  <dcterms:created xsi:type="dcterms:W3CDTF">2019-07-01T12:23:00Z</dcterms:created>
  <dcterms:modified xsi:type="dcterms:W3CDTF">2019-07-02T04:23:00Z</dcterms:modified>
</cp:coreProperties>
</file>